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C2" w:rsidRPr="00B7147D" w:rsidRDefault="00DE7E5F" w:rsidP="007C32BA">
      <w:pPr>
        <w:spacing w:line="260" w:lineRule="exact"/>
        <w:jc w:val="center"/>
        <w:rPr>
          <w:rFonts w:ascii="ＭＳ Ｐゴシック" w:eastAsia="ＭＳ Ｐゴシック" w:hAnsi="ＭＳ Ｐゴシック"/>
          <w:sz w:val="28"/>
          <w:szCs w:val="28"/>
          <w:lang w:val="fr-FR"/>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2848" behindDoc="0" locked="0" layoutInCell="1" allowOverlap="1">
                <wp:simplePos x="0" y="0"/>
                <wp:positionH relativeFrom="column">
                  <wp:posOffset>4828566</wp:posOffset>
                </wp:positionH>
                <wp:positionV relativeFrom="paragraph">
                  <wp:posOffset>-555197</wp:posOffset>
                </wp:positionV>
                <wp:extent cx="1038225" cy="293914"/>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1038225" cy="293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E5F" w:rsidRPr="00D46667" w:rsidRDefault="00DE7E5F" w:rsidP="00D46667">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2pt;margin-top:-43.7pt;width:81.75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" fillcolor="white [3201]" strokeweight=".5pt">
                <v:textbox>
                  <w:txbxContent>
                    <w:p w:rsidR="00DE7E5F" w:rsidRPr="00D46667" w:rsidRDefault="00DE7E5F" w:rsidP="00D46667">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v:textbox>
              </v:shape>
            </w:pict>
          </mc:Fallback>
        </mc:AlternateContent>
      </w:r>
      <w:r w:rsidR="00EA1B55">
        <w:rPr>
          <w:rFonts w:ascii="ＭＳ Ｐゴシック" w:eastAsia="ＭＳ Ｐゴシック" w:hAnsi="ＭＳ Ｐゴシック" w:hint="eastAsia"/>
          <w:sz w:val="28"/>
          <w:szCs w:val="28"/>
          <w:lang w:val="fr-FR"/>
        </w:rPr>
        <w:t>信州大学オープンベンチャー・イノベーションセンター入居</w:t>
      </w:r>
      <w:r w:rsidR="00A735C7">
        <w:rPr>
          <w:rFonts w:ascii="ＭＳ Ｐゴシック" w:eastAsia="ＭＳ Ｐゴシック" w:hAnsi="ＭＳ Ｐゴシック"/>
          <w:sz w:val="28"/>
          <w:szCs w:val="28"/>
          <w:lang w:val="fr-FR"/>
        </w:rPr>
        <w:t>に</w:t>
      </w:r>
      <w:r w:rsidR="00E07DC2" w:rsidRPr="00B7147D">
        <w:rPr>
          <w:rFonts w:ascii="ＭＳ Ｐゴシック" w:eastAsia="ＭＳ Ｐゴシック" w:hAnsi="ＭＳ Ｐゴシック" w:hint="eastAsia"/>
          <w:sz w:val="28"/>
          <w:szCs w:val="28"/>
          <w:lang w:val="fr-FR"/>
        </w:rPr>
        <w:t>伴う事業計画書</w:t>
      </w: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9F0370">
      <w:pPr>
        <w:spacing w:line="260" w:lineRule="exact"/>
        <w:jc w:val="righ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提出日：平成　　年　　月　　日</w:t>
      </w:r>
    </w:p>
    <w:p w:rsidR="00E07DC2" w:rsidRPr="00616B62" w:rsidRDefault="00E07DC2" w:rsidP="000A154E">
      <w:pPr>
        <w:spacing w:line="260" w:lineRule="exact"/>
        <w:jc w:val="left"/>
        <w:rPr>
          <w:rFonts w:ascii="ＭＳ Ｐゴシック" w:eastAsia="ＭＳ Ｐゴシック" w:hAnsi="ＭＳ Ｐゴシック"/>
          <w:sz w:val="22"/>
          <w:szCs w:val="22"/>
          <w:lang w:val="fr-FR"/>
        </w:rPr>
      </w:pPr>
    </w:p>
    <w:p w:rsidR="00E07DC2" w:rsidRDefault="00884523"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１．入居</w:t>
      </w:r>
      <w:r>
        <w:rPr>
          <w:rFonts w:ascii="ＭＳ Ｐゴシック" w:eastAsia="ＭＳ Ｐゴシック" w:hAnsi="ＭＳ Ｐゴシック"/>
          <w:sz w:val="22"/>
          <w:szCs w:val="22"/>
          <w:lang w:val="fr-FR"/>
        </w:rPr>
        <w:t>申込者</w:t>
      </w:r>
      <w:r w:rsidR="00E07DC2">
        <w:rPr>
          <w:rFonts w:ascii="ＭＳ Ｐゴシック" w:eastAsia="ＭＳ Ｐゴシック" w:hAnsi="ＭＳ Ｐゴシック" w:hint="eastAsia"/>
          <w:sz w:val="22"/>
          <w:szCs w:val="22"/>
          <w:lang w:val="fr-FR"/>
        </w:rPr>
        <w:t>の連絡先</w:t>
      </w:r>
      <w:r>
        <w:rPr>
          <w:rFonts w:ascii="ＭＳ Ｐゴシック" w:eastAsia="ＭＳ Ｐゴシック" w:hAnsi="ＭＳ Ｐゴシック" w:hint="eastAsia"/>
          <w:sz w:val="22"/>
          <w:szCs w:val="22"/>
          <w:lang w:val="fr-FR"/>
        </w:rPr>
        <w:t>等</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897376" w:rsidRPr="002A5BBF" w:rsidTr="007638DC">
        <w:tc>
          <w:tcPr>
            <w:tcW w:w="9288" w:type="dxa"/>
            <w:gridSpan w:val="2"/>
            <w:tcBorders>
              <w:top w:val="single" w:sz="4" w:space="0" w:color="auto"/>
            </w:tcBorders>
            <w:shd w:val="clear" w:color="auto" w:fill="F2F2F2"/>
          </w:tcPr>
          <w:p w:rsidR="00897376" w:rsidRPr="002A5BBF" w:rsidRDefault="00897376" w:rsidP="00897376">
            <w:pPr>
              <w:tabs>
                <w:tab w:val="left" w:pos="2990"/>
              </w:tabs>
              <w:jc w:val="center"/>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rPr>
              <w:t>代表責任者</w:t>
            </w:r>
          </w:p>
        </w:tc>
      </w:tr>
      <w:tr w:rsidR="00897376" w:rsidRPr="002A5BBF" w:rsidTr="00897376">
        <w:tc>
          <w:tcPr>
            <w:tcW w:w="2448" w:type="dxa"/>
            <w:tcBorders>
              <w:top w:val="single" w:sz="4" w:space="0" w:color="auto"/>
            </w:tcBorders>
            <w:shd w:val="clear" w:color="auto" w:fill="auto"/>
          </w:tcPr>
          <w:p w:rsidR="00897376" w:rsidRPr="002A5BBF" w:rsidRDefault="00897376" w:rsidP="0064213A">
            <w:pPr>
              <w:tabs>
                <w:tab w:val="left" w:pos="2990"/>
              </w:tabs>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フリガナ</w:t>
            </w:r>
            <w:r>
              <w:rPr>
                <w:rFonts w:ascii="ＭＳ Ｐゴシック" w:eastAsia="ＭＳ Ｐゴシック" w:hAnsi="ＭＳ Ｐゴシック"/>
                <w:szCs w:val="21"/>
              </w:rPr>
              <w:t>）</w:t>
            </w:r>
          </w:p>
        </w:tc>
        <w:tc>
          <w:tcPr>
            <w:tcW w:w="6840" w:type="dxa"/>
          </w:tcPr>
          <w:p w:rsidR="00897376" w:rsidRPr="002A5BBF" w:rsidRDefault="00897376" w:rsidP="00CD1AFA">
            <w:pPr>
              <w:tabs>
                <w:tab w:val="left" w:pos="2990"/>
              </w:tabs>
              <w:rPr>
                <w:rFonts w:ascii="ＭＳ Ｐゴシック" w:eastAsia="ＭＳ Ｐゴシック" w:hAnsi="ＭＳ Ｐゴシック"/>
                <w:szCs w:val="21"/>
                <w:lang w:val="fr-FR"/>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1856F7" w:rsidRPr="002A5BBF" w:rsidRDefault="001856F7" w:rsidP="00FB4FC9">
            <w:pPr>
              <w:tabs>
                <w:tab w:val="left" w:pos="2990"/>
              </w:tabs>
              <w:rPr>
                <w:rFonts w:ascii="ＭＳ Ｐゴシック" w:eastAsia="ＭＳ Ｐゴシック" w:hAnsi="ＭＳ Ｐゴシック"/>
                <w:szCs w:val="21"/>
              </w:rPr>
            </w:pPr>
          </w:p>
        </w:tc>
      </w:tr>
      <w:tr w:rsidR="001856F7" w:rsidRPr="002A5BBF" w:rsidTr="00897376">
        <w:tc>
          <w:tcPr>
            <w:tcW w:w="2448" w:type="dxa"/>
            <w:tcBorders>
              <w:bottom w:val="doub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w:t>
            </w:r>
            <w:r w:rsidRPr="002A5BBF">
              <w:rPr>
                <w:rFonts w:ascii="ＭＳ Ｐゴシック" w:eastAsia="ＭＳ Ｐゴシック" w:hAnsi="ＭＳ Ｐゴシック"/>
                <w:szCs w:val="21"/>
              </w:rPr>
              <w:t>URL</w:t>
            </w:r>
          </w:p>
        </w:tc>
        <w:tc>
          <w:tcPr>
            <w:tcW w:w="6840" w:type="dxa"/>
            <w:tcBorders>
              <w:bottom w:val="doub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p>
        </w:tc>
      </w:tr>
      <w:tr w:rsidR="00897376" w:rsidRPr="002A5BBF" w:rsidTr="003E130C">
        <w:tc>
          <w:tcPr>
            <w:tcW w:w="9288" w:type="dxa"/>
            <w:gridSpan w:val="2"/>
            <w:tcBorders>
              <w:top w:val="double" w:sz="4" w:space="0" w:color="auto"/>
            </w:tcBorders>
            <w:shd w:val="clear" w:color="auto" w:fill="F2F2F2"/>
          </w:tcPr>
          <w:p w:rsidR="00897376" w:rsidRPr="002A5BBF" w:rsidRDefault="00897376" w:rsidP="00897376">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提出者（担当者）</w:t>
            </w:r>
          </w:p>
        </w:tc>
      </w:tr>
      <w:tr w:rsidR="00897376" w:rsidRPr="002A5BBF" w:rsidTr="00651516">
        <w:tc>
          <w:tcPr>
            <w:tcW w:w="2448" w:type="dxa"/>
            <w:tcBorders>
              <w:top w:val="single" w:sz="4" w:space="0" w:color="auto"/>
            </w:tcBorders>
            <w:shd w:val="clear" w:color="auto" w:fill="auto"/>
          </w:tcPr>
          <w:p w:rsidR="00897376" w:rsidRPr="002A5BBF" w:rsidRDefault="00897376" w:rsidP="00897376">
            <w:pPr>
              <w:tabs>
                <w:tab w:val="left" w:pos="2990"/>
              </w:tabs>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フリガナ</w:t>
            </w:r>
            <w:r>
              <w:rPr>
                <w:rFonts w:ascii="ＭＳ Ｐゴシック" w:eastAsia="ＭＳ Ｐゴシック" w:hAnsi="ＭＳ Ｐゴシック"/>
                <w:szCs w:val="21"/>
              </w:rPr>
              <w:t>）</w:t>
            </w:r>
          </w:p>
        </w:tc>
        <w:tc>
          <w:tcPr>
            <w:tcW w:w="6840" w:type="dxa"/>
            <w:tcBorders>
              <w:top w:val="single" w:sz="4" w:space="0" w:color="auto"/>
            </w:tcBorders>
            <w:shd w:val="clear" w:color="auto" w:fill="auto"/>
          </w:tcPr>
          <w:p w:rsidR="00897376" w:rsidRPr="002A5BBF" w:rsidRDefault="00897376" w:rsidP="00897376">
            <w:pPr>
              <w:tabs>
                <w:tab w:val="left" w:pos="2990"/>
              </w:tabs>
              <w:jc w:val="center"/>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1856F7" w:rsidRPr="002A5BBF" w:rsidTr="00897376">
        <w:tc>
          <w:tcPr>
            <w:tcW w:w="2448" w:type="dxa"/>
          </w:tcPr>
          <w:p w:rsidR="001856F7" w:rsidRPr="002A5BBF" w:rsidRDefault="001856F7"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40" w:type="dxa"/>
          </w:tcPr>
          <w:p w:rsidR="001856F7" w:rsidRPr="002A5BBF" w:rsidRDefault="001856F7" w:rsidP="00CD1AFA">
            <w:pPr>
              <w:tabs>
                <w:tab w:val="left" w:pos="2990"/>
              </w:tabs>
              <w:rPr>
                <w:rFonts w:ascii="ＭＳ Ｐゴシック" w:eastAsia="ＭＳ Ｐゴシック" w:hAnsi="ＭＳ Ｐゴシック"/>
                <w:szCs w:val="21"/>
              </w:rPr>
            </w:pPr>
          </w:p>
        </w:tc>
      </w:tr>
      <w:tr w:rsidR="001856F7" w:rsidRPr="002A5BBF" w:rsidTr="00897376">
        <w:tc>
          <w:tcPr>
            <w:tcW w:w="2448" w:type="dxa"/>
            <w:tcBorders>
              <w:bottom w:val="sing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・携帯電話</w:t>
            </w:r>
            <w:r w:rsidRPr="002A5BBF">
              <w:rPr>
                <w:rFonts w:ascii="ＭＳ Ｐゴシック" w:eastAsia="ＭＳ Ｐゴシック" w:hAnsi="ＭＳ Ｐゴシック" w:hint="eastAsia"/>
                <w:spacing w:val="-20"/>
                <w:szCs w:val="21"/>
              </w:rPr>
              <w:t>（任意）</w:t>
            </w:r>
          </w:p>
        </w:tc>
        <w:tc>
          <w:tcPr>
            <w:tcW w:w="6840" w:type="dxa"/>
            <w:tcBorders>
              <w:bottom w:val="single" w:sz="4" w:space="0" w:color="auto"/>
            </w:tcBorders>
          </w:tcPr>
          <w:p w:rsidR="001856F7" w:rsidRPr="002A5BBF" w:rsidRDefault="001856F7" w:rsidP="00CD1AFA">
            <w:pPr>
              <w:tabs>
                <w:tab w:val="left" w:pos="2990"/>
              </w:tabs>
              <w:rPr>
                <w:rFonts w:ascii="ＭＳ Ｐゴシック" w:eastAsia="ＭＳ Ｐゴシック" w:hAnsi="ＭＳ Ｐゴシック"/>
                <w:szCs w:val="21"/>
              </w:rPr>
            </w:pPr>
          </w:p>
        </w:tc>
      </w:tr>
    </w:tbl>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Pr="002A5BBF" w:rsidRDefault="00355517" w:rsidP="000A154E">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２．事業（</w:t>
      </w:r>
      <w:r w:rsidR="00E07DC2" w:rsidRPr="002A5BBF">
        <w:rPr>
          <w:rFonts w:ascii="ＭＳ Ｐゴシック" w:eastAsia="ＭＳ Ｐゴシック" w:hAnsi="ＭＳ Ｐゴシック" w:hint="eastAsia"/>
          <w:szCs w:val="21"/>
          <w:lang w:val="fr-FR"/>
        </w:rPr>
        <w:t>活動全体）の概要</w:t>
      </w:r>
    </w:p>
    <w:p w:rsidR="00E07DC2" w:rsidRPr="00103575" w:rsidRDefault="00A735C7" w:rsidP="00FF695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現在の事業内容について、当拠点</w:t>
      </w:r>
      <w:r w:rsidR="00573FA7">
        <w:rPr>
          <w:rFonts w:ascii="ＭＳ Ｐゴシック" w:eastAsia="ＭＳ Ｐゴシック" w:hAnsi="ＭＳ Ｐゴシック" w:hint="eastAsia"/>
          <w:sz w:val="20"/>
          <w:szCs w:val="20"/>
          <w:lang w:val="fr-FR"/>
        </w:rPr>
        <w:t>で行う事業（研究開発</w:t>
      </w:r>
      <w:r w:rsidR="00573FA7">
        <w:rPr>
          <w:rFonts w:ascii="ＭＳ Ｐゴシック" w:eastAsia="ＭＳ Ｐゴシック" w:hAnsi="ＭＳ Ｐゴシック"/>
          <w:sz w:val="20"/>
          <w:szCs w:val="20"/>
          <w:lang w:val="fr-FR"/>
        </w:rPr>
        <w:t>等</w:t>
      </w:r>
      <w:r w:rsidR="00573FA7">
        <w:rPr>
          <w:rFonts w:ascii="ＭＳ Ｐゴシック" w:eastAsia="ＭＳ Ｐゴシック" w:hAnsi="ＭＳ Ｐゴシック" w:hint="eastAsia"/>
          <w:sz w:val="20"/>
          <w:szCs w:val="20"/>
          <w:lang w:val="fr-FR"/>
        </w:rPr>
        <w:t>）</w:t>
      </w:r>
      <w:r w:rsidR="00E07DC2" w:rsidRPr="00103575">
        <w:rPr>
          <w:rFonts w:ascii="ＭＳ Ｐゴシック" w:eastAsia="ＭＳ Ｐゴシック" w:hAnsi="ＭＳ Ｐゴシック" w:hint="eastAsia"/>
          <w:sz w:val="20"/>
          <w:szCs w:val="20"/>
          <w:lang w:val="fr-FR"/>
        </w:rPr>
        <w:t>との関連も含めてご記入ください。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573FA7" w:rsidRDefault="00E07DC2" w:rsidP="00AC1DF9">
            <w:pPr>
              <w:spacing w:line="260" w:lineRule="exact"/>
              <w:jc w:val="left"/>
              <w:rPr>
                <w:rFonts w:ascii="ＭＳ Ｐゴシック" w:eastAsia="ＭＳ Ｐゴシック" w:hAnsi="ＭＳ Ｐゴシック"/>
                <w:szCs w:val="21"/>
                <w:lang w:val="fr-FR"/>
              </w:rPr>
            </w:pPr>
          </w:p>
          <w:p w:rsidR="00E07DC2" w:rsidRPr="00A735C7" w:rsidRDefault="00E07DC2" w:rsidP="00AC1DF9">
            <w:pPr>
              <w:spacing w:line="260" w:lineRule="exact"/>
              <w:jc w:val="left"/>
              <w:rPr>
                <w:rFonts w:ascii="ＭＳ Ｐゴシック" w:eastAsia="ＭＳ Ｐゴシック" w:hAnsi="ＭＳ Ｐゴシック"/>
                <w:szCs w:val="21"/>
                <w:lang w:val="fr-FR"/>
              </w:rPr>
            </w:pPr>
          </w:p>
          <w:p w:rsidR="00E07DC2" w:rsidRPr="00573FA7"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A154E">
      <w:pPr>
        <w:spacing w:line="260" w:lineRule="exact"/>
        <w:jc w:val="left"/>
        <w:rPr>
          <w:rFonts w:ascii="ＭＳ Ｐゴシック" w:eastAsia="ＭＳ Ｐゴシック" w:hAnsi="ＭＳ Ｐゴシック"/>
          <w:szCs w:val="21"/>
          <w:lang w:val="fr-FR"/>
        </w:rPr>
      </w:pPr>
    </w:p>
    <w:p w:rsidR="00E07DC2" w:rsidRPr="002A5BBF" w:rsidRDefault="00E07DC2" w:rsidP="002C66B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３．研究開発の経歴及び実績等</w:t>
      </w:r>
    </w:p>
    <w:p w:rsidR="00E07DC2" w:rsidRPr="00103575" w:rsidRDefault="00A735C7" w:rsidP="00DC728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現在の事業及び当拠点</w:t>
      </w:r>
      <w:r w:rsidR="00E07DC2" w:rsidRPr="00103575">
        <w:rPr>
          <w:rFonts w:ascii="ＭＳ Ｐゴシック" w:eastAsia="ＭＳ Ｐゴシック" w:hAnsi="ＭＳ Ｐゴシック" w:hint="eastAsia"/>
          <w:sz w:val="20"/>
          <w:szCs w:val="20"/>
          <w:lang w:val="fr-FR"/>
        </w:rPr>
        <w:t>で行う事業について、研究開発の経歴及び実績等についてご記入ください。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55B39">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４．</w:t>
      </w:r>
      <w:r w:rsidR="008022DD">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で行う予定の研究開発等の内容</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研究開発テーマ、②事業期間等のスキーム、③市場の状況、販売戦略（ターゲット、価格、方法など）と事業展開の見通し、④事業（技術・サービス内容、販売方法等を含む）の新規性、独創性、優位性、⑤事業を実行するために保有するノウハウ・技術・特許等　　について簡素にご記入ください。</w:t>
      </w:r>
    </w:p>
    <w:p w:rsidR="00E07DC2" w:rsidRPr="002A5BBF" w:rsidRDefault="00E07DC2" w:rsidP="00140C7B">
      <w:pPr>
        <w:spacing w:line="260" w:lineRule="exact"/>
        <w:jc w:val="left"/>
        <w:rPr>
          <w:rFonts w:ascii="ＭＳ Ｐゴシック" w:eastAsia="ＭＳ Ｐゴシック" w:hAnsi="ＭＳ Ｐゴシック"/>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140C7B">
      <w:pPr>
        <w:spacing w:line="260" w:lineRule="exact"/>
        <w:jc w:val="left"/>
        <w:rPr>
          <w:rFonts w:ascii="ＭＳ Ｐゴシック" w:eastAsia="ＭＳ Ｐゴシック" w:hAnsi="ＭＳ Ｐゴシック"/>
          <w:szCs w:val="21"/>
          <w:lang w:val="fr-FR"/>
        </w:rPr>
      </w:pPr>
    </w:p>
    <w:p w:rsidR="00F93ED2" w:rsidRDefault="00F93ED2">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br w:type="page"/>
      </w:r>
    </w:p>
    <w:p w:rsidR="00E07DC2" w:rsidRPr="002A5BBF" w:rsidRDefault="00B23FDB"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noProof/>
          <w:sz w:val="28"/>
          <w:szCs w:val="28"/>
        </w:rPr>
        <w:lastRenderedPageBreak/>
        <mc:AlternateContent>
          <mc:Choice Requires="wps">
            <w:drawing>
              <wp:anchor distT="0" distB="0" distL="114300" distR="114300" simplePos="0" relativeHeight="251664896" behindDoc="0" locked="0" layoutInCell="1" allowOverlap="1" wp14:anchorId="45E3C0FF" wp14:editId="4D6FD26C">
                <wp:simplePos x="0" y="0"/>
                <wp:positionH relativeFrom="column">
                  <wp:posOffset>4885690</wp:posOffset>
                </wp:positionH>
                <wp:positionV relativeFrom="paragraph">
                  <wp:posOffset>-554990</wp:posOffset>
                </wp:positionV>
                <wp:extent cx="1038225" cy="293914"/>
                <wp:effectExtent l="0" t="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1038225" cy="293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FDB" w:rsidRPr="00D46667" w:rsidRDefault="00B23FDB" w:rsidP="00B23FDB">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C0FF" id="テキスト ボックス 3" o:spid="_x0000_s1027" type="#_x0000_t202" style="position:absolute;margin-left:384.7pt;margin-top:-43.7pt;width:81.75pt;height:2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" fillcolor="white [3201]" strokeweight=".5pt">
                <v:textbox>
                  <w:txbxContent>
                    <w:p w:rsidR="00B23FDB" w:rsidRPr="00D46667" w:rsidRDefault="00B23FDB" w:rsidP="00B23FDB">
                      <w:pPr>
                        <w:jc w:val="center"/>
                        <w:rPr>
                          <w:sz w:val="18"/>
                          <w:szCs w:val="18"/>
                        </w:rPr>
                      </w:pPr>
                      <w:r w:rsidRPr="00D46667">
                        <w:rPr>
                          <w:rFonts w:hint="eastAsia"/>
                          <w:sz w:val="18"/>
                          <w:szCs w:val="18"/>
                        </w:rPr>
                        <w:t>学内</w:t>
                      </w:r>
                      <w:r w:rsidRPr="00D46667">
                        <w:rPr>
                          <w:sz w:val="18"/>
                          <w:szCs w:val="18"/>
                        </w:rPr>
                        <w:t>関係者</w:t>
                      </w:r>
                      <w:r w:rsidRPr="00D46667">
                        <w:rPr>
                          <w:rFonts w:hint="eastAsia"/>
                          <w:sz w:val="18"/>
                          <w:szCs w:val="18"/>
                        </w:rPr>
                        <w:t>向け</w:t>
                      </w:r>
                    </w:p>
                  </w:txbxContent>
                </v:textbox>
              </v:shape>
            </w:pict>
          </mc:Fallback>
        </mc:AlternateContent>
      </w:r>
      <w:r w:rsidR="00E07DC2" w:rsidRPr="002A5BBF">
        <w:rPr>
          <w:rFonts w:ascii="ＭＳ Ｐゴシック" w:eastAsia="ＭＳ Ｐゴシック" w:hAnsi="ＭＳ Ｐゴシック" w:hint="eastAsia"/>
          <w:szCs w:val="21"/>
          <w:lang w:val="fr-FR"/>
        </w:rPr>
        <w:t>５．</w:t>
      </w:r>
      <w:r w:rsidR="008022DD">
        <w:rPr>
          <w:rFonts w:ascii="ＭＳ Ｐゴシック" w:eastAsia="ＭＳ Ｐゴシック" w:hAnsi="ＭＳ Ｐゴシック" w:hint="eastAsia"/>
          <w:szCs w:val="21"/>
          <w:lang w:val="fr-FR"/>
        </w:rPr>
        <w:t>当拠点</w:t>
      </w:r>
      <w:r w:rsidR="00E07DC2" w:rsidRPr="002A5BBF">
        <w:rPr>
          <w:rFonts w:ascii="ＭＳ Ｐゴシック" w:eastAsia="ＭＳ Ｐゴシック" w:hAnsi="ＭＳ Ｐゴシック" w:hint="eastAsia"/>
          <w:szCs w:val="21"/>
          <w:lang w:val="fr-FR"/>
        </w:rPr>
        <w:t>で行う研究開発等の予算</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当拠点</w:t>
      </w:r>
      <w:r w:rsidR="00F93ED2">
        <w:rPr>
          <w:rFonts w:ascii="ＭＳ Ｐゴシック" w:eastAsia="ＭＳ Ｐゴシック" w:hAnsi="ＭＳ Ｐゴシック" w:hint="eastAsia"/>
          <w:sz w:val="20"/>
          <w:szCs w:val="20"/>
          <w:lang w:val="fr-FR"/>
        </w:rPr>
        <w:t>で行う事業（研究開発等）の</w:t>
      </w:r>
      <w:r w:rsidR="00E07DC2" w:rsidRPr="00103575">
        <w:rPr>
          <w:rFonts w:ascii="ＭＳ Ｐゴシック" w:eastAsia="ＭＳ Ｐゴシック" w:hAnsi="ＭＳ Ｐゴシック" w:hint="eastAsia"/>
          <w:sz w:val="20"/>
          <w:szCs w:val="20"/>
          <w:lang w:val="fr-FR"/>
        </w:rPr>
        <w:t>予算について、事業総額、年次額などについてご記入ください。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1856F7">
        <w:tc>
          <w:tcPr>
            <w:tcW w:w="9344"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1856F7" w:rsidRPr="007E4F5A" w:rsidRDefault="001856F7" w:rsidP="001856F7">
      <w:pPr>
        <w:spacing w:line="260" w:lineRule="exact"/>
        <w:jc w:val="left"/>
        <w:rPr>
          <w:rFonts w:ascii="ＭＳ Ｐゴシック" w:eastAsia="ＭＳ Ｐゴシック" w:hAnsi="ＭＳ Ｐゴシック"/>
          <w:sz w:val="16"/>
          <w:szCs w:val="16"/>
          <w:lang w:val="fr-FR"/>
        </w:rPr>
      </w:pPr>
    </w:p>
    <w:p w:rsidR="001856F7" w:rsidRPr="002A5BBF" w:rsidRDefault="001856F7" w:rsidP="001856F7">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６</w:t>
      </w:r>
      <w:r>
        <w:rPr>
          <w:rFonts w:ascii="ＭＳ Ｐゴシック" w:eastAsia="ＭＳ Ｐゴシック" w:hAnsi="ＭＳ Ｐゴシック" w:hint="eastAsia"/>
          <w:szCs w:val="21"/>
          <w:lang w:val="fr-FR"/>
        </w:rPr>
        <w:t>．入居期間中</w:t>
      </w:r>
      <w:r w:rsidR="00DE27C6">
        <w:rPr>
          <w:rFonts w:ascii="ＭＳ Ｐゴシック" w:eastAsia="ＭＳ Ｐゴシック" w:hAnsi="ＭＳ Ｐゴシック" w:hint="eastAsia"/>
          <w:szCs w:val="21"/>
          <w:lang w:val="fr-FR"/>
        </w:rPr>
        <w:t>に</w:t>
      </w:r>
      <w:r>
        <w:rPr>
          <w:rFonts w:ascii="ＭＳ Ｐゴシック" w:eastAsia="ＭＳ Ｐゴシック" w:hAnsi="ＭＳ Ｐゴシック"/>
          <w:szCs w:val="21"/>
          <w:lang w:val="fr-FR"/>
        </w:rPr>
        <w:t>当拠点で</w:t>
      </w:r>
      <w:r>
        <w:rPr>
          <w:rFonts w:ascii="ＭＳ Ｐゴシック" w:eastAsia="ＭＳ Ｐゴシック" w:hAnsi="ＭＳ Ｐゴシック" w:hint="eastAsia"/>
          <w:szCs w:val="21"/>
          <w:lang w:val="fr-FR"/>
        </w:rPr>
        <w:t>発生する</w:t>
      </w:r>
      <w:r>
        <w:rPr>
          <w:rFonts w:ascii="ＭＳ Ｐゴシック" w:eastAsia="ＭＳ Ｐゴシック" w:hAnsi="ＭＳ Ｐゴシック"/>
          <w:szCs w:val="21"/>
          <w:lang w:val="fr-FR"/>
        </w:rPr>
        <w:t>賃料等の財源</w:t>
      </w:r>
    </w:p>
    <w:p w:rsidR="001856F7" w:rsidRDefault="001856F7" w:rsidP="001856F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①プロジェクト</w:t>
      </w:r>
      <w:r>
        <w:rPr>
          <w:rFonts w:ascii="ＭＳ Ｐゴシック" w:eastAsia="ＭＳ Ｐゴシック" w:hAnsi="ＭＳ Ｐゴシック"/>
          <w:sz w:val="20"/>
          <w:szCs w:val="20"/>
          <w:lang w:val="fr-FR"/>
        </w:rPr>
        <w:t>名</w:t>
      </w:r>
      <w:r>
        <w:rPr>
          <w:rFonts w:ascii="ＭＳ Ｐゴシック" w:eastAsia="ＭＳ Ｐゴシック" w:hAnsi="ＭＳ Ｐゴシック" w:hint="eastAsia"/>
          <w:sz w:val="20"/>
          <w:szCs w:val="20"/>
          <w:lang w:val="fr-FR"/>
        </w:rPr>
        <w:t>、</w:t>
      </w:r>
      <w:r>
        <w:rPr>
          <w:rFonts w:ascii="ＭＳ Ｐゴシック" w:eastAsia="ＭＳ Ｐゴシック" w:hAnsi="ＭＳ Ｐゴシック"/>
          <w:sz w:val="20"/>
          <w:szCs w:val="20"/>
          <w:lang w:val="fr-FR"/>
        </w:rPr>
        <w:t>②</w:t>
      </w:r>
      <w:r>
        <w:rPr>
          <w:rFonts w:ascii="ＭＳ Ｐゴシック" w:eastAsia="ＭＳ Ｐゴシック" w:hAnsi="ＭＳ Ｐゴシック" w:hint="eastAsia"/>
          <w:sz w:val="20"/>
          <w:szCs w:val="20"/>
          <w:lang w:val="fr-FR"/>
        </w:rPr>
        <w:t>プロジェクト</w:t>
      </w:r>
      <w:r>
        <w:rPr>
          <w:rFonts w:ascii="ＭＳ Ｐゴシック" w:eastAsia="ＭＳ Ｐゴシック" w:hAnsi="ＭＳ Ｐゴシック"/>
          <w:sz w:val="20"/>
          <w:szCs w:val="20"/>
          <w:lang w:val="fr-FR"/>
        </w:rPr>
        <w:t>期間、③年度ごとの受</w:t>
      </w:r>
      <w:r>
        <w:rPr>
          <w:rFonts w:ascii="ＭＳ Ｐゴシック" w:eastAsia="ＭＳ Ｐゴシック" w:hAnsi="ＭＳ Ｐゴシック" w:hint="eastAsia"/>
          <w:sz w:val="20"/>
          <w:szCs w:val="20"/>
          <w:lang w:val="fr-FR"/>
        </w:rPr>
        <w:t>入額</w:t>
      </w:r>
      <w:r w:rsidRPr="00103575">
        <w:rPr>
          <w:rFonts w:ascii="ＭＳ Ｐゴシック" w:eastAsia="ＭＳ Ｐゴシック" w:hAnsi="ＭＳ Ｐゴシック" w:hint="eastAsia"/>
          <w:sz w:val="20"/>
          <w:szCs w:val="20"/>
          <w:lang w:val="fr-FR"/>
        </w:rPr>
        <w:t>についてご記入ください。</w:t>
      </w:r>
    </w:p>
    <w:p w:rsidR="001856F7" w:rsidRPr="00F73EFF" w:rsidRDefault="001856F7" w:rsidP="001856F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なお、</w:t>
      </w:r>
      <w:r>
        <w:rPr>
          <w:rFonts w:ascii="ＭＳ Ｐゴシック" w:eastAsia="ＭＳ Ｐゴシック" w:hAnsi="ＭＳ Ｐゴシック"/>
          <w:sz w:val="20"/>
          <w:szCs w:val="20"/>
          <w:lang w:val="fr-FR"/>
        </w:rPr>
        <w:t>複数プロジェクトにより</w:t>
      </w:r>
      <w:r>
        <w:rPr>
          <w:rFonts w:ascii="ＭＳ Ｐゴシック" w:eastAsia="ＭＳ Ｐゴシック" w:hAnsi="ＭＳ Ｐゴシック" w:hint="eastAsia"/>
          <w:sz w:val="20"/>
          <w:szCs w:val="20"/>
          <w:lang w:val="fr-FR"/>
        </w:rPr>
        <w:t>支払う</w:t>
      </w:r>
      <w:r>
        <w:rPr>
          <w:rFonts w:ascii="ＭＳ Ｐゴシック" w:eastAsia="ＭＳ Ｐゴシック" w:hAnsi="ＭＳ Ｐゴシック"/>
          <w:sz w:val="20"/>
          <w:szCs w:val="20"/>
          <w:lang w:val="fr-FR"/>
        </w:rPr>
        <w:t>場合には、それぞれご記入ください。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1856F7" w:rsidRPr="002A5BBF" w:rsidTr="00C70743">
        <w:tc>
          <w:tcPr>
            <w:tcW w:w="9552" w:type="dxa"/>
          </w:tcPr>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p w:rsidR="001856F7" w:rsidRPr="00AC1DF9" w:rsidRDefault="001856F7" w:rsidP="00C70743">
            <w:pPr>
              <w:spacing w:line="260" w:lineRule="exact"/>
              <w:jc w:val="left"/>
              <w:rPr>
                <w:rFonts w:ascii="ＭＳ Ｐゴシック" w:eastAsia="ＭＳ Ｐゴシック" w:hAnsi="ＭＳ Ｐゴシック"/>
                <w:szCs w:val="21"/>
                <w:lang w:val="fr-FR"/>
              </w:rPr>
            </w:pPr>
          </w:p>
        </w:tc>
      </w:tr>
    </w:tbl>
    <w:p w:rsidR="007E4F5A" w:rsidRPr="007E4F5A" w:rsidRDefault="007E4F5A" w:rsidP="00910C1F">
      <w:pPr>
        <w:spacing w:line="260" w:lineRule="exact"/>
        <w:jc w:val="left"/>
        <w:rPr>
          <w:rFonts w:ascii="ＭＳ Ｐゴシック" w:eastAsia="ＭＳ Ｐゴシック" w:hAnsi="ＭＳ Ｐゴシック"/>
          <w:sz w:val="16"/>
          <w:szCs w:val="16"/>
        </w:rPr>
      </w:pPr>
    </w:p>
    <w:p w:rsidR="00BB2A7F" w:rsidRPr="002A5BBF" w:rsidRDefault="001856F7" w:rsidP="00BB2A7F">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７</w:t>
      </w:r>
      <w:r w:rsidR="00BB2A7F">
        <w:rPr>
          <w:rFonts w:ascii="ＭＳ Ｐゴシック" w:eastAsia="ＭＳ Ｐゴシック" w:hAnsi="ＭＳ Ｐゴシック" w:hint="eastAsia"/>
          <w:szCs w:val="21"/>
          <w:lang w:val="fr-FR"/>
        </w:rPr>
        <w:t>．民間</w:t>
      </w:r>
      <w:r w:rsidR="00BB2A7F">
        <w:rPr>
          <w:rFonts w:ascii="ＭＳ Ｐゴシック" w:eastAsia="ＭＳ Ｐゴシック" w:hAnsi="ＭＳ Ｐゴシック"/>
          <w:szCs w:val="21"/>
          <w:lang w:val="fr-FR"/>
        </w:rPr>
        <w:t>企業等</w:t>
      </w:r>
      <w:r w:rsidR="00BB2A7F" w:rsidRPr="002A5BBF">
        <w:rPr>
          <w:rFonts w:ascii="ＭＳ Ｐゴシック" w:eastAsia="ＭＳ Ｐゴシック" w:hAnsi="ＭＳ Ｐゴシック" w:hint="eastAsia"/>
          <w:szCs w:val="21"/>
          <w:lang w:val="fr-FR"/>
        </w:rPr>
        <w:t>との共同研究の実績及び今後の予定</w:t>
      </w:r>
    </w:p>
    <w:p w:rsidR="00BB2A7F" w:rsidRDefault="00BB2A7F" w:rsidP="00BB2A7F">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民間</w:t>
      </w:r>
      <w:r>
        <w:rPr>
          <w:rFonts w:ascii="ＭＳ Ｐゴシック" w:eastAsia="ＭＳ Ｐゴシック" w:hAnsi="ＭＳ Ｐゴシック"/>
          <w:sz w:val="20"/>
          <w:szCs w:val="20"/>
          <w:lang w:val="fr-FR"/>
        </w:rPr>
        <w:t>企業等</w:t>
      </w:r>
      <w:r w:rsidRPr="00103575">
        <w:rPr>
          <w:rFonts w:ascii="ＭＳ Ｐゴシック" w:eastAsia="ＭＳ Ｐゴシック" w:hAnsi="ＭＳ Ｐゴシック" w:hint="eastAsia"/>
          <w:sz w:val="20"/>
          <w:szCs w:val="20"/>
          <w:lang w:val="fr-FR"/>
        </w:rPr>
        <w:t>との共同研究の実績、②</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「４．当拠点</w:t>
      </w:r>
      <w:r w:rsidRPr="00103575">
        <w:rPr>
          <w:rFonts w:ascii="ＭＳ Ｐゴシック" w:eastAsia="ＭＳ Ｐゴシック" w:hAnsi="ＭＳ Ｐゴシック" w:hint="eastAsia"/>
          <w:sz w:val="20"/>
          <w:szCs w:val="20"/>
          <w:lang w:val="fr-FR"/>
        </w:rPr>
        <w:t>で行う予定の研究開発等の内容」に記載したテーマに関する共同研究の実績、③</w:t>
      </w:r>
      <w:r>
        <w:rPr>
          <w:rFonts w:ascii="ＭＳ Ｐゴシック" w:eastAsia="ＭＳ Ｐゴシック" w:hAnsi="ＭＳ Ｐゴシック"/>
          <w:sz w:val="20"/>
          <w:szCs w:val="20"/>
          <w:lang w:val="fr-FR"/>
        </w:rPr>
        <w:t xml:space="preserve"> </w:t>
      </w:r>
      <w:r>
        <w:rPr>
          <w:rFonts w:ascii="ＭＳ Ｐゴシック" w:eastAsia="ＭＳ Ｐゴシック" w:hAnsi="ＭＳ Ｐゴシック" w:hint="eastAsia"/>
          <w:sz w:val="20"/>
          <w:szCs w:val="20"/>
          <w:lang w:val="fr-FR"/>
        </w:rPr>
        <w:t>入居後の共同研究内容（共同研究テーマ</w:t>
      </w:r>
      <w:r w:rsidRPr="00103575">
        <w:rPr>
          <w:rFonts w:ascii="ＭＳ Ｐゴシック" w:eastAsia="ＭＳ Ｐゴシック" w:hAnsi="ＭＳ Ｐゴシック" w:hint="eastAsia"/>
          <w:sz w:val="20"/>
          <w:szCs w:val="20"/>
          <w:lang w:val="fr-FR"/>
        </w:rPr>
        <w:t>、契約予定期間、共同研究経費額など。すでに共同研究契約を締結している場合は、当該共同研究情報</w:t>
      </w:r>
      <w:r>
        <w:rPr>
          <w:rFonts w:ascii="ＭＳ Ｐゴシック" w:eastAsia="ＭＳ Ｐゴシック" w:hAnsi="ＭＳ Ｐゴシック" w:hint="eastAsia"/>
          <w:sz w:val="20"/>
          <w:szCs w:val="20"/>
          <w:lang w:val="fr-FR"/>
        </w:rPr>
        <w:t>も含む。</w:t>
      </w:r>
      <w:r w:rsidRPr="00103575">
        <w:rPr>
          <w:rFonts w:ascii="ＭＳ Ｐゴシック" w:eastAsia="ＭＳ Ｐゴシック" w:hAnsi="ＭＳ Ｐゴシック" w:hint="eastAsia"/>
          <w:sz w:val="20"/>
          <w:szCs w:val="20"/>
          <w:lang w:val="fr-FR"/>
        </w:rPr>
        <w:t>）についてご記入ください。</w:t>
      </w:r>
    </w:p>
    <w:p w:rsidR="00BB2A7F" w:rsidRPr="00F73EFF" w:rsidRDefault="00BB2A7F" w:rsidP="00BB2A7F">
      <w:pPr>
        <w:spacing w:line="260" w:lineRule="exact"/>
        <w:ind w:leftChars="140" w:left="294"/>
        <w:jc w:val="left"/>
        <w:rPr>
          <w:rFonts w:ascii="ＭＳ Ｐゴシック" w:eastAsia="ＭＳ Ｐゴシック" w:hAnsi="ＭＳ Ｐゴシック"/>
          <w:sz w:val="20"/>
          <w:szCs w:val="20"/>
          <w:lang w:val="fr-FR"/>
        </w:rPr>
      </w:pPr>
      <w:r w:rsidRPr="00F73EFF">
        <w:rPr>
          <w:rFonts w:ascii="ＭＳ Ｐゴシック" w:eastAsia="ＭＳ Ｐゴシック" w:hAnsi="ＭＳ Ｐゴシック" w:hint="eastAsia"/>
          <w:sz w:val="20"/>
          <w:szCs w:val="20"/>
          <w:lang w:val="fr-FR"/>
        </w:rPr>
        <w:t>また、参考となる資料があれば添付してください。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B2A7F" w:rsidRPr="002A5BBF" w:rsidTr="00C82595">
        <w:tc>
          <w:tcPr>
            <w:tcW w:w="9552" w:type="dxa"/>
          </w:tcPr>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p w:rsidR="00BB2A7F" w:rsidRPr="00AC1DF9" w:rsidRDefault="00BB2A7F" w:rsidP="00C82595">
            <w:pPr>
              <w:spacing w:line="260" w:lineRule="exact"/>
              <w:jc w:val="left"/>
              <w:rPr>
                <w:rFonts w:ascii="ＭＳ Ｐゴシック" w:eastAsia="ＭＳ Ｐゴシック" w:hAnsi="ＭＳ Ｐゴシック"/>
                <w:szCs w:val="21"/>
                <w:lang w:val="fr-FR"/>
              </w:rPr>
            </w:pPr>
          </w:p>
        </w:tc>
      </w:tr>
    </w:tbl>
    <w:p w:rsidR="00BB2A7F" w:rsidRPr="001856F7" w:rsidRDefault="00BB2A7F" w:rsidP="00055B39">
      <w:pPr>
        <w:spacing w:line="260" w:lineRule="exact"/>
        <w:jc w:val="left"/>
        <w:rPr>
          <w:rFonts w:ascii="ＭＳ Ｐゴシック" w:eastAsia="ＭＳ Ｐゴシック" w:hAnsi="ＭＳ Ｐゴシック"/>
          <w:sz w:val="16"/>
          <w:szCs w:val="16"/>
        </w:rPr>
      </w:pPr>
    </w:p>
    <w:p w:rsidR="00E07DC2" w:rsidRPr="002A5BBF" w:rsidRDefault="001856F7"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８</w:t>
      </w:r>
      <w:r w:rsidR="008022DD">
        <w:rPr>
          <w:rFonts w:ascii="ＭＳ Ｐゴシック" w:eastAsia="ＭＳ Ｐゴシック" w:hAnsi="ＭＳ Ｐゴシック" w:hint="eastAsia"/>
          <w:szCs w:val="21"/>
          <w:lang w:val="fr-FR"/>
        </w:rPr>
        <w:t>．レンタルラボ</w:t>
      </w:r>
      <w:r w:rsidR="00E07DC2" w:rsidRPr="002A5BBF">
        <w:rPr>
          <w:rFonts w:ascii="ＭＳ Ｐゴシック" w:eastAsia="ＭＳ Ｐゴシック" w:hAnsi="ＭＳ Ｐゴシック" w:hint="eastAsia"/>
          <w:szCs w:val="21"/>
          <w:lang w:val="fr-FR"/>
        </w:rPr>
        <w:t>の利用計画・施設整備計画</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レンタルラボ</w:t>
      </w:r>
      <w:r w:rsidR="00E07DC2" w:rsidRPr="00103575">
        <w:rPr>
          <w:rFonts w:ascii="ＭＳ Ｐゴシック" w:eastAsia="ＭＳ Ｐゴシック" w:hAnsi="ＭＳ Ｐゴシック" w:hint="eastAsia"/>
          <w:sz w:val="20"/>
          <w:szCs w:val="20"/>
          <w:lang w:val="fr-FR"/>
        </w:rPr>
        <w:t>の仕様予定（概要）、持込み予定の設備（備品、機器、家具等）をご記入ください。また、騒音や臭気の出るもの、特殊な処理が必要な廃棄物が生じる場合があるものなどについて記入してください。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1856F7" w:rsidRDefault="00E07DC2" w:rsidP="007E5F96">
      <w:pPr>
        <w:spacing w:line="260" w:lineRule="exact"/>
        <w:jc w:val="left"/>
        <w:rPr>
          <w:rFonts w:ascii="ＭＳ Ｐゴシック" w:eastAsia="ＭＳ Ｐゴシック" w:hAnsi="ＭＳ Ｐゴシック"/>
          <w:sz w:val="16"/>
          <w:szCs w:val="16"/>
          <w:lang w:val="fr-FR"/>
        </w:rPr>
      </w:pPr>
    </w:p>
    <w:p w:rsidR="00E07DC2" w:rsidRPr="002A5BBF" w:rsidRDefault="001856F7"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t>９</w:t>
      </w:r>
      <w:r w:rsidR="008022DD">
        <w:rPr>
          <w:rFonts w:ascii="ＭＳ Ｐゴシック" w:eastAsia="ＭＳ Ｐゴシック" w:hAnsi="ＭＳ Ｐゴシック" w:hint="eastAsia"/>
          <w:szCs w:val="21"/>
          <w:lang w:val="fr-FR"/>
        </w:rPr>
        <w:t>．</w:t>
      </w:r>
      <w:r w:rsidR="00E07DC2" w:rsidRPr="002A5BBF">
        <w:rPr>
          <w:rFonts w:ascii="ＭＳ Ｐゴシック" w:eastAsia="ＭＳ Ｐゴシック" w:hAnsi="ＭＳ Ｐゴシック" w:hint="eastAsia"/>
          <w:szCs w:val="21"/>
          <w:lang w:val="fr-FR"/>
        </w:rPr>
        <w:t>入居期間</w:t>
      </w:r>
      <w:r w:rsidR="00E07DC2">
        <w:rPr>
          <w:rFonts w:ascii="ＭＳ Ｐゴシック" w:eastAsia="ＭＳ Ｐゴシック" w:hAnsi="ＭＳ Ｐゴシック" w:hint="eastAsia"/>
          <w:szCs w:val="21"/>
          <w:lang w:val="fr-FR"/>
        </w:rPr>
        <w:t>及び</w:t>
      </w:r>
      <w:r w:rsidR="008022DD">
        <w:rPr>
          <w:rFonts w:ascii="ＭＳ Ｐゴシック" w:eastAsia="ＭＳ Ｐゴシック" w:hAnsi="ＭＳ Ｐゴシック" w:hint="eastAsia"/>
          <w:szCs w:val="21"/>
          <w:lang w:val="fr-FR"/>
        </w:rPr>
        <w:t>レンタルラボ</w:t>
      </w:r>
      <w:r w:rsidR="00E07DC2" w:rsidRPr="002A5BBF">
        <w:rPr>
          <w:rFonts w:ascii="ＭＳ Ｐゴシック" w:eastAsia="ＭＳ Ｐゴシック" w:hAnsi="ＭＳ Ｐゴシック" w:hint="eastAsia"/>
          <w:szCs w:val="21"/>
          <w:lang w:val="fr-FR"/>
        </w:rPr>
        <w:t>に勤務する研究員等の職・人数</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入居期間、レンタルラボ</w:t>
      </w:r>
      <w:r w:rsidR="00E07DC2" w:rsidRPr="00103575">
        <w:rPr>
          <w:rFonts w:ascii="ＭＳ Ｐゴシック" w:eastAsia="ＭＳ Ｐゴシック" w:hAnsi="ＭＳ Ｐゴシック" w:hint="eastAsia"/>
          <w:sz w:val="20"/>
          <w:szCs w:val="20"/>
          <w:lang w:val="fr-FR"/>
        </w:rPr>
        <w:t>に勤務する職種、人数、常駐・非常駐の別などについてご記入ください。</w:t>
      </w:r>
      <w:r w:rsidR="00E07DC2" w:rsidRPr="00103575">
        <w:rPr>
          <w:rFonts w:ascii="ＭＳ Ｐゴシック" w:eastAsia="ＭＳ Ｐゴシック" w:hAnsi="ＭＳ Ｐゴシック" w:hint="eastAsia"/>
          <w:sz w:val="18"/>
          <w:szCs w:val="18"/>
          <w:lang w:val="fr-FR"/>
        </w:rPr>
        <w:t>（</w:t>
      </w:r>
      <w:r>
        <w:rPr>
          <w:rFonts w:ascii="ＭＳ Ｐゴシック" w:eastAsia="ＭＳ Ｐゴシック" w:hAnsi="ＭＳ Ｐゴシック" w:hint="eastAsia"/>
          <w:sz w:val="18"/>
          <w:szCs w:val="18"/>
          <w:lang w:val="fr-FR"/>
        </w:rPr>
        <w:t>※入居契約期間は最低契約期間</w:t>
      </w:r>
      <w:r>
        <w:rPr>
          <w:rFonts w:ascii="ＭＳ Ｐゴシック" w:eastAsia="ＭＳ Ｐゴシック" w:hAnsi="ＭＳ Ｐゴシック"/>
          <w:sz w:val="18"/>
          <w:szCs w:val="18"/>
          <w:lang w:val="fr-FR"/>
        </w:rPr>
        <w:t>を１年として、</w:t>
      </w:r>
      <w:r>
        <w:rPr>
          <w:rFonts w:ascii="ＭＳ Ｐゴシック" w:eastAsia="ＭＳ Ｐゴシック" w:hAnsi="ＭＳ Ｐゴシック" w:hint="eastAsia"/>
          <w:sz w:val="18"/>
          <w:szCs w:val="18"/>
          <w:lang w:val="fr-FR"/>
        </w:rPr>
        <w:t>最長３年間、期間満了後は再審査の上、契約更新可能</w:t>
      </w:r>
      <w:r w:rsidR="00E07DC2" w:rsidRPr="00103575">
        <w:rPr>
          <w:rFonts w:ascii="ＭＳ Ｐゴシック" w:eastAsia="ＭＳ Ｐゴシック" w:hAnsi="ＭＳ Ｐゴシック" w:hint="eastAsia"/>
          <w:sz w:val="18"/>
          <w:szCs w:val="18"/>
          <w:lang w:val="fr-FR"/>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DE27C6" w:rsidRDefault="00DE27C6" w:rsidP="001D31FF">
      <w:pPr>
        <w:spacing w:line="260" w:lineRule="exact"/>
        <w:jc w:val="center"/>
        <w:rPr>
          <w:rFonts w:ascii="ＭＳ Ｐゴシック" w:eastAsia="ＭＳ Ｐゴシック" w:hAnsi="ＭＳ Ｐゴシック"/>
          <w:szCs w:val="21"/>
        </w:rPr>
      </w:pPr>
    </w:p>
    <w:p w:rsidR="00E07DC2" w:rsidRDefault="00E07DC2" w:rsidP="001D31FF">
      <w:pPr>
        <w:spacing w:line="260" w:lineRule="exact"/>
        <w:jc w:val="center"/>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w:t>
      </w: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記載上のご注意</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本計画書は、「国立大学法人信州大学の個人情報の取扱いに関する基本方針」（</w:t>
      </w:r>
      <w:hyperlink r:id="rId8" w:history="1">
        <w:r w:rsidRPr="0034529B">
          <w:rPr>
            <w:rStyle w:val="aa"/>
            <w:rFonts w:ascii="ＭＳ Ｐゴシック" w:eastAsia="ＭＳ Ｐゴシック" w:hAnsi="ＭＳ Ｐゴシック"/>
            <w:sz w:val="20"/>
            <w:szCs w:val="20"/>
            <w:lang w:val="fr-FR"/>
          </w:rPr>
          <w:t>http://www.shinshu-u.ac.jp/info/privacy_policy.html</w:t>
        </w:r>
      </w:hyperlink>
      <w:r w:rsidRPr="0034529B">
        <w:rPr>
          <w:rFonts w:ascii="ＭＳ Ｐゴシック" w:eastAsia="ＭＳ Ｐゴシック" w:hAnsi="ＭＳ Ｐゴシック" w:hint="eastAsia"/>
          <w:sz w:val="20"/>
          <w:szCs w:val="20"/>
          <w:lang w:val="fr-FR"/>
        </w:rPr>
        <w:t xml:space="preserve">　）に基づき、守秘等については、厳正なる取扱いをいたします。</w:t>
      </w:r>
    </w:p>
    <w:p w:rsidR="00E07DC2"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記入欄は</w:t>
      </w:r>
      <w:r w:rsidRPr="0034529B">
        <w:rPr>
          <w:rFonts w:ascii="ＭＳ Ｐゴシック" w:eastAsia="ＭＳ Ｐゴシック" w:hAnsi="ＭＳ Ｐゴシック" w:hint="eastAsia"/>
          <w:sz w:val="20"/>
          <w:szCs w:val="20"/>
          <w:lang w:val="fr-FR"/>
        </w:rPr>
        <w:t>適宜</w:t>
      </w:r>
      <w:r>
        <w:rPr>
          <w:rFonts w:ascii="ＭＳ Ｐゴシック" w:eastAsia="ＭＳ Ｐゴシック" w:hAnsi="ＭＳ Ｐゴシック" w:hint="eastAsia"/>
          <w:sz w:val="20"/>
          <w:szCs w:val="20"/>
          <w:lang w:val="fr-FR"/>
        </w:rPr>
        <w:t>広げて、</w:t>
      </w:r>
      <w:r w:rsidRPr="0034529B">
        <w:rPr>
          <w:rFonts w:ascii="ＭＳ Ｐゴシック" w:eastAsia="ＭＳ Ｐゴシック" w:hAnsi="ＭＳ Ｐゴシック" w:hint="eastAsia"/>
          <w:sz w:val="20"/>
          <w:szCs w:val="20"/>
          <w:lang w:val="fr-FR"/>
        </w:rPr>
        <w:t>提出日現在でご記入ください。各項目について、予定・未定の事項については、その旨を付記してください。</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ご提出は</w:t>
      </w:r>
      <w:r w:rsidR="00D22EBF">
        <w:rPr>
          <w:rFonts w:ascii="ＭＳ Ｐゴシック" w:eastAsia="ＭＳ Ｐゴシック" w:hAnsi="ＭＳ Ｐゴシック" w:hint="eastAsia"/>
          <w:sz w:val="20"/>
          <w:szCs w:val="20"/>
          <w:lang w:val="fr-FR"/>
        </w:rPr>
        <w:t>事務局</w:t>
      </w:r>
      <w:r w:rsidR="00D22EBF">
        <w:rPr>
          <w:rFonts w:ascii="ＭＳ Ｐゴシック" w:eastAsia="ＭＳ Ｐゴシック" w:hAnsi="ＭＳ Ｐゴシック"/>
          <w:sz w:val="20"/>
          <w:szCs w:val="20"/>
          <w:lang w:val="fr-FR"/>
        </w:rPr>
        <w:t>：</w:t>
      </w:r>
      <w:r w:rsidR="00D22EBF">
        <w:rPr>
          <w:rFonts w:ascii="ＭＳ Ｐゴシック" w:eastAsia="ＭＳ Ｐゴシック" w:hAnsi="ＭＳ Ｐゴシック" w:hint="eastAsia"/>
          <w:sz w:val="20"/>
          <w:szCs w:val="20"/>
          <w:lang w:val="fr-FR"/>
        </w:rPr>
        <w:t xml:space="preserve">信州大学 </w:t>
      </w:r>
      <w:r w:rsidR="00D22EBF">
        <w:rPr>
          <w:rFonts w:ascii="ＭＳ Ｐゴシック" w:eastAsia="ＭＳ Ｐゴシック" w:hAnsi="ＭＳ Ｐゴシック"/>
          <w:sz w:val="20"/>
          <w:szCs w:val="20"/>
          <w:lang w:val="fr-FR"/>
        </w:rPr>
        <w:t>研究推進部</w:t>
      </w:r>
      <w:r w:rsidR="00D22EBF">
        <w:rPr>
          <w:rFonts w:ascii="ＭＳ Ｐゴシック" w:eastAsia="ＭＳ Ｐゴシック" w:hAnsi="ＭＳ Ｐゴシック" w:hint="eastAsia"/>
          <w:sz w:val="20"/>
          <w:szCs w:val="20"/>
          <w:lang w:val="fr-FR"/>
        </w:rPr>
        <w:t xml:space="preserve"> 産学官地域連携課</w:t>
      </w:r>
      <w:r>
        <w:rPr>
          <w:rFonts w:ascii="ＭＳ Ｐゴシック" w:eastAsia="ＭＳ Ｐゴシック" w:hAnsi="ＭＳ Ｐゴシック" w:hint="eastAsia"/>
          <w:sz w:val="20"/>
          <w:szCs w:val="20"/>
          <w:lang w:val="fr-FR"/>
        </w:rPr>
        <w:t>あて、</w:t>
      </w:r>
      <w:r>
        <w:rPr>
          <w:rFonts w:ascii="ＭＳ Ｐゴシック" w:eastAsia="ＭＳ Ｐゴシック" w:hAnsi="ＭＳ Ｐゴシック"/>
          <w:sz w:val="20"/>
          <w:szCs w:val="20"/>
          <w:lang w:val="fr-FR"/>
        </w:rPr>
        <w:t>PDF</w:t>
      </w:r>
      <w:r>
        <w:rPr>
          <w:rFonts w:ascii="ＭＳ Ｐゴシック" w:eastAsia="ＭＳ Ｐゴシック" w:hAnsi="ＭＳ Ｐゴシック" w:hint="eastAsia"/>
          <w:sz w:val="20"/>
          <w:szCs w:val="20"/>
          <w:lang w:val="fr-FR"/>
        </w:rPr>
        <w:t>ファイルでパスワードを付す等のセキュリティ対策を確保した上でお送りください。</w:t>
      </w:r>
    </w:p>
    <w:p w:rsidR="00E07DC2" w:rsidRPr="008022DD" w:rsidRDefault="00590F25" w:rsidP="00622A64">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sectPr w:rsidR="00E07DC2" w:rsidRPr="008022DD" w:rsidSect="000A154E">
          <w:pgSz w:w="11906" w:h="16838" w:code="9"/>
          <w:pgMar w:top="1418" w:right="1134" w:bottom="1418" w:left="1418" w:header="851" w:footer="992" w:gutter="0"/>
          <w:cols w:space="425"/>
          <w:docGrid w:type="lines" w:linePitch="338"/>
        </w:sectPr>
      </w:pPr>
      <w:r>
        <w:rPr>
          <w:noProof/>
        </w:rPr>
        <mc:AlternateContent>
          <mc:Choice Requires="wps">
            <w:drawing>
              <wp:anchor distT="0" distB="0" distL="114300" distR="114300" simplePos="0" relativeHeight="251657728" behindDoc="1" locked="0" layoutInCell="1" allowOverlap="1">
                <wp:simplePos x="0" y="0"/>
                <wp:positionH relativeFrom="column">
                  <wp:posOffset>869950</wp:posOffset>
                </wp:positionH>
                <wp:positionV relativeFrom="paragraph">
                  <wp:posOffset>372745</wp:posOffset>
                </wp:positionV>
                <wp:extent cx="4435813" cy="975995"/>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975995"/>
                        </a:xfrm>
                        <a:prstGeom prst="rect">
                          <a:avLst/>
                        </a:prstGeom>
                        <a:solidFill>
                          <a:srgbClr val="FFFFFF"/>
                        </a:solidFill>
                        <a:ln w="9525">
                          <a:solidFill>
                            <a:srgbClr val="000000"/>
                          </a:solidFill>
                          <a:miter lim="800000"/>
                          <a:headEnd/>
                          <a:tailEnd/>
                        </a:ln>
                      </wps:spPr>
                      <wps:txbx>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hint="eastAsia"/>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EA1B55">
                              <w:rPr>
                                <w:rFonts w:ascii="ＭＳ Ｐゴシック" w:eastAsia="ＭＳ Ｐゴシック" w:hAnsi="ＭＳ Ｐゴシック"/>
                                <w:sz w:val="22"/>
                                <w:szCs w:val="22"/>
                                <w:lang w:val="de-DE"/>
                              </w:rPr>
                              <w:t>20</w:t>
                            </w:r>
                            <w:r w:rsidR="00EA1B55">
                              <w:rPr>
                                <w:rFonts w:ascii="ＭＳ Ｐゴシック" w:eastAsia="ＭＳ Ｐゴシック" w:hAnsi="ＭＳ Ｐゴシック" w:hint="eastAsia"/>
                                <w:sz w:val="22"/>
                                <w:szCs w:val="22"/>
                                <w:lang w:val="de-DE"/>
                              </w:rPr>
                              <w:t>61</w:t>
                            </w:r>
                            <w:bookmarkStart w:id="0" w:name="_GoBack"/>
                            <w:bookmarkEnd w:id="0"/>
                            <w:r w:rsidR="00E913B3">
                              <w:rPr>
                                <w:rFonts w:ascii="ＭＳ Ｐゴシック" w:eastAsia="ＭＳ Ｐゴシック" w:hAnsi="ＭＳ Ｐゴシック" w:hint="eastAsia"/>
                                <w:sz w:val="22"/>
                                <w:szCs w:val="22"/>
                                <w:lang w:val="de-DE"/>
                              </w:rPr>
                              <w:t>（</w:t>
                            </w:r>
                            <w:r w:rsidR="00EA1B55">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00E07DC2" w:rsidRPr="004B6B7F">
                              <w:rPr>
                                <w:rFonts w:ascii="ＭＳ Ｐゴシック" w:eastAsia="ＭＳ Ｐゴシック" w:hAnsi="ＭＳ Ｐゴシック"/>
                                <w:sz w:val="22"/>
                                <w:szCs w:val="22"/>
                                <w:lang w:val="fr-FR"/>
                              </w:rPr>
                              <w:t>E-mai </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EA1B55">
                              <w:rPr>
                                <w:rFonts w:ascii="ＭＳ Ｐゴシック" w:eastAsia="ＭＳ Ｐゴシック" w:hAnsi="ＭＳ Ｐゴシック"/>
                                <w:sz w:val="22"/>
                                <w:szCs w:val="22"/>
                                <w:lang w:val="fr-FR"/>
                              </w:rPr>
                              <w:t>ovic_jimu@shinshu-u.ac.jp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8.5pt;margin-top:29.35pt;width:349.3pt;height: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">
                <v:textbox style="mso-fit-shape-to-text:t">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hint="eastAsia"/>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EA1B55">
                        <w:rPr>
                          <w:rFonts w:ascii="ＭＳ Ｐゴシック" w:eastAsia="ＭＳ Ｐゴシック" w:hAnsi="ＭＳ Ｐゴシック"/>
                          <w:sz w:val="22"/>
                          <w:szCs w:val="22"/>
                          <w:lang w:val="de-DE"/>
                        </w:rPr>
                        <w:t>20</w:t>
                      </w:r>
                      <w:r w:rsidR="00EA1B55">
                        <w:rPr>
                          <w:rFonts w:ascii="ＭＳ Ｐゴシック" w:eastAsia="ＭＳ Ｐゴシック" w:hAnsi="ＭＳ Ｐゴシック" w:hint="eastAsia"/>
                          <w:sz w:val="22"/>
                          <w:szCs w:val="22"/>
                          <w:lang w:val="de-DE"/>
                        </w:rPr>
                        <w:t>61</w:t>
                      </w:r>
                      <w:bookmarkStart w:id="1" w:name="_GoBack"/>
                      <w:bookmarkEnd w:id="1"/>
                      <w:r w:rsidR="00E913B3">
                        <w:rPr>
                          <w:rFonts w:ascii="ＭＳ Ｐゴシック" w:eastAsia="ＭＳ Ｐゴシック" w:hAnsi="ＭＳ Ｐゴシック" w:hint="eastAsia"/>
                          <w:sz w:val="22"/>
                          <w:szCs w:val="22"/>
                          <w:lang w:val="de-DE"/>
                        </w:rPr>
                        <w:t>（</w:t>
                      </w:r>
                      <w:r w:rsidR="00EA1B55">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00E07DC2" w:rsidRPr="004B6B7F">
                        <w:rPr>
                          <w:rFonts w:ascii="ＭＳ Ｐゴシック" w:eastAsia="ＭＳ Ｐゴシック" w:hAnsi="ＭＳ Ｐゴシック"/>
                          <w:sz w:val="22"/>
                          <w:szCs w:val="22"/>
                          <w:lang w:val="fr-FR"/>
                        </w:rPr>
                        <w:t>E-mai </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EA1B55">
                        <w:rPr>
                          <w:rFonts w:ascii="ＭＳ Ｐゴシック" w:eastAsia="ＭＳ Ｐゴシック" w:hAnsi="ＭＳ Ｐゴシック"/>
                          <w:sz w:val="22"/>
                          <w:szCs w:val="22"/>
                          <w:lang w:val="fr-FR"/>
                        </w:rPr>
                        <w:t>ovic_jimu@shinshu-u.ac.jp</w:t>
                      </w:r>
                    </w:p>
                  </w:txbxContent>
                </v:textbox>
              </v:shape>
            </w:pict>
          </mc:Fallback>
        </mc:AlternateContent>
      </w:r>
      <w:r w:rsidR="00E07DC2" w:rsidRPr="0034529B">
        <w:rPr>
          <w:rFonts w:ascii="ＭＳ Ｐゴシック" w:eastAsia="ＭＳ Ｐゴシック" w:hAnsi="ＭＳ Ｐゴシック" w:hint="eastAsia"/>
          <w:sz w:val="20"/>
          <w:szCs w:val="20"/>
          <w:lang w:val="fr-FR"/>
        </w:rPr>
        <w:t>ご記入にあた</w:t>
      </w:r>
      <w:r w:rsidR="008022DD">
        <w:rPr>
          <w:rFonts w:ascii="ＭＳ Ｐゴシック" w:eastAsia="ＭＳ Ｐゴシック" w:hAnsi="ＭＳ Ｐゴシック" w:hint="eastAsia"/>
          <w:sz w:val="20"/>
          <w:szCs w:val="20"/>
          <w:lang w:val="fr-FR"/>
        </w:rPr>
        <w:t>り、ご不明の点は、下記</w:t>
      </w:r>
      <w:r w:rsidR="008022DD">
        <w:rPr>
          <w:rFonts w:ascii="ＭＳ Ｐゴシック" w:eastAsia="ＭＳ Ｐゴシック" w:hAnsi="ＭＳ Ｐゴシック"/>
          <w:sz w:val="20"/>
          <w:szCs w:val="20"/>
          <w:lang w:val="fr-FR"/>
        </w:rPr>
        <w:t>お問合せ先</w:t>
      </w:r>
      <w:r w:rsidR="00E07DC2" w:rsidRPr="0034529B">
        <w:rPr>
          <w:rFonts w:ascii="ＭＳ Ｐゴシック" w:eastAsia="ＭＳ Ｐゴシック" w:hAnsi="ＭＳ Ｐゴシック" w:hint="eastAsia"/>
          <w:sz w:val="20"/>
          <w:szCs w:val="20"/>
          <w:lang w:val="fr-FR"/>
        </w:rPr>
        <w:t>までお</w:t>
      </w:r>
      <w:r w:rsidR="00EE1B49">
        <w:rPr>
          <w:rFonts w:ascii="ＭＳ Ｐゴシック" w:eastAsia="ＭＳ Ｐゴシック" w:hAnsi="ＭＳ Ｐゴシック" w:hint="eastAsia"/>
          <w:sz w:val="20"/>
          <w:szCs w:val="20"/>
          <w:lang w:val="fr-FR"/>
        </w:rPr>
        <w:t>問い合わせください</w:t>
      </w:r>
    </w:p>
    <w:p w:rsidR="00E07DC2" w:rsidRPr="00EE1B49" w:rsidRDefault="00EE1B49" w:rsidP="004E7F2B">
      <w:pPr>
        <w:spacing w:line="260" w:lineRule="exact"/>
        <w:jc w:val="left"/>
        <w:rPr>
          <w:rFonts w:ascii="ＭＳ Ｐゴシック" w:eastAsia="ＭＳ Ｐゴシック" w:hAnsi="ＭＳ Ｐゴシック"/>
          <w:sz w:val="22"/>
          <w:szCs w:val="22"/>
          <w:u w:val="single"/>
        </w:rPr>
      </w:pPr>
      <w:r w:rsidRPr="00EE1B49">
        <w:rPr>
          <w:rFonts w:ascii="ＭＳ Ｐゴシック" w:eastAsia="ＭＳ Ｐゴシック" w:hAnsi="ＭＳ Ｐゴシック"/>
          <w:noProof/>
          <w:sz w:val="22"/>
          <w:szCs w:val="22"/>
          <w:u w:val="single"/>
        </w:rPr>
        <w:lastRenderedPageBreak/>
        <mc:AlternateContent>
          <mc:Choice Requires="wps">
            <w:drawing>
              <wp:anchor distT="0" distB="0" distL="114300" distR="114300" simplePos="0" relativeHeight="251661824" behindDoc="0" locked="0" layoutInCell="1" allowOverlap="1" wp14:anchorId="3EFE26F2" wp14:editId="3728E828">
                <wp:simplePos x="0" y="0"/>
                <wp:positionH relativeFrom="column">
                  <wp:posOffset>4813935</wp:posOffset>
                </wp:positionH>
                <wp:positionV relativeFrom="paragraph">
                  <wp:posOffset>400742</wp:posOffset>
                </wp:positionV>
                <wp:extent cx="4243702" cy="6140142"/>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4243702" cy="6140142"/>
                        </a:xfrm>
                        <a:prstGeom prst="rect">
                          <a:avLst/>
                        </a:prstGeom>
                        <a:noFill/>
                      </wps:spPr>
                      <wps:txbx>
                        <w:txbxContent>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【入居審査】</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１</w:t>
                            </w:r>
                            <w:r>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本学の認めるベンチャー企業であることを考慮する。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２</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本学の研究者と共同研究等を行う企業や団体であることを考慮する。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３</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国、地方公共団体、独立行政法人、公益法人、企業および団体と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４</w:t>
                            </w:r>
                            <w:r w:rsidR="00EE1B49">
                              <w:rPr>
                                <w:rFonts w:ascii="ＭＳ 明朝" w:eastAsiaTheme="minorEastAsia" w:hAnsi="ＭＳ 明朝" w:cs="メイリオ" w:hint="eastAsia"/>
                                <w:color w:val="000000" w:themeColor="text1"/>
                                <w:kern w:val="24"/>
                                <w:sz w:val="18"/>
                                <w:szCs w:val="18"/>
                              </w:rPr>
                              <w:t>．申込受理が早い日時であることを考慮する。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５</w:t>
                            </w:r>
                            <w:r w:rsidR="00EE1B49">
                              <w:rPr>
                                <w:rFonts w:ascii="ＭＳ 明朝" w:eastAsiaTheme="minorEastAsia" w:hAnsi="ＭＳ 明朝" w:cs="メイリオ" w:hint="eastAsia"/>
                                <w:color w:val="000000" w:themeColor="text1"/>
                                <w:kern w:val="24"/>
                                <w:sz w:val="18"/>
                                <w:szCs w:val="18"/>
                              </w:rPr>
                              <w:t>．長野県内に本社、事業所等がある企業を考慮する。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６</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 xml:space="preserve">利用希望室数が既に入居者で埋まっている場合（入居予定者を含む）は、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左記</w:t>
                            </w:r>
                            <w:r w:rsidR="000C088A">
                              <w:rPr>
                                <w:rFonts w:ascii="ＭＳ 明朝" w:eastAsiaTheme="minorEastAsia" w:hAnsi="ＭＳ 明朝" w:cs="メイリオ" w:hint="eastAsia"/>
                                <w:color w:val="000000" w:themeColor="text1"/>
                                <w:kern w:val="24"/>
                                <w:sz w:val="18"/>
                                <w:szCs w:val="18"/>
                              </w:rPr>
                              <w:t>の総則</w:t>
                            </w:r>
                            <w:r>
                              <w:rPr>
                                <w:rFonts w:ascii="ＭＳ 明朝" w:eastAsiaTheme="minorEastAsia" w:hAnsi="ＭＳ 明朝" w:cs="メイリオ" w:hint="eastAsia"/>
                                <w:color w:val="000000" w:themeColor="text1"/>
                                <w:kern w:val="24"/>
                                <w:sz w:val="18"/>
                                <w:szCs w:val="18"/>
                              </w:rPr>
                              <w:t>を満たしていたとしても、入居を許可しない。</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退居すること。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契約期間は、最低契約期間を1年として、3年以内とする。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また、契約は更新することができる。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１．定められた室料</w:t>
                            </w:r>
                            <w:r w:rsidR="00F321C8">
                              <w:rPr>
                                <w:rFonts w:ascii="ＭＳ 明朝" w:eastAsiaTheme="minorEastAsia" w:hAnsi="ＭＳ 明朝" w:cs="メイリオ" w:hint="eastAsia"/>
                                <w:color w:val="000000" w:themeColor="text1"/>
                                <w:kern w:val="24"/>
                                <w:sz w:val="18"/>
                                <w:szCs w:val="18"/>
                              </w:rPr>
                              <w:t>、室単位で使用した水道光熱費を</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定められた期日までに支払えなかった場合は、入居契約期間中</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p w:rsidR="00F321C8"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２．信州大学や、他の入居者、近隣の住民等に、迷惑や被害を</w:t>
                            </w:r>
                            <w:r w:rsidR="009C2057">
                              <w:rPr>
                                <w:rFonts w:ascii="ＭＳ 明朝" w:eastAsiaTheme="minorEastAsia" w:hAnsi="ＭＳ 明朝" w:cs="メイリオ" w:hint="eastAsia"/>
                                <w:color w:val="000000" w:themeColor="text1"/>
                                <w:kern w:val="24"/>
                                <w:sz w:val="18"/>
                                <w:szCs w:val="18"/>
                              </w:rPr>
                              <w:t>与え</w:t>
                            </w:r>
                            <w:r>
                              <w:rPr>
                                <w:rFonts w:ascii="ＭＳ 明朝" w:eastAsiaTheme="minorEastAsia" w:hAnsi="ＭＳ 明朝" w:cs="メイリオ" w:hint="eastAsia"/>
                                <w:color w:val="000000" w:themeColor="text1"/>
                                <w:kern w:val="24"/>
                                <w:sz w:val="18"/>
                                <w:szCs w:val="18"/>
                              </w:rPr>
                              <w:t>、</w:t>
                            </w:r>
                          </w:p>
                          <w:p w:rsidR="009C2057" w:rsidRPr="00F321C8" w:rsidRDefault="00F321C8"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信州大学からの指導によっても改善が見込めない場合、</w:t>
                            </w:r>
                          </w:p>
                          <w:p w:rsidR="00EE1B49" w:rsidRDefault="009C2057"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EE1B49" w:rsidRDefault="009C2057"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w:t>
                            </w:r>
                            <w:r w:rsidR="00EE1B49">
                              <w:rPr>
                                <w:rFonts w:ascii="ＭＳ 明朝" w:eastAsiaTheme="minorEastAsia" w:hAnsi="ＭＳ 明朝" w:cs="メイリオ" w:hint="eastAsia"/>
                                <w:color w:val="000000" w:themeColor="text1"/>
                                <w:kern w:val="24"/>
                                <w:sz w:val="18"/>
                                <w:szCs w:val="18"/>
                              </w:rPr>
                              <w:t>が生じた場合は、入居契約期間中</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txbxContent>
                      </wps:txbx>
                      <wps:bodyPr vert="horz" wrap="square" rtlCol="0">
                        <a:spAutoFit/>
                      </wps:bodyPr>
                    </wps:wsp>
                  </a:graphicData>
                </a:graphic>
              </wp:anchor>
            </w:drawing>
          </mc:Choice>
          <mc:Fallback>
            <w:pict>
              <v:shape w14:anchorId="3EFE26F2" id="テキスト ボックス 14" o:spid="_x0000_s1029" type="#_x0000_t202" style="position:absolute;margin-left:379.05pt;margin-top:31.55pt;width:334.15pt;height:48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" filled="f" stroked="f">
                <v:textbox style="mso-fit-shape-to-text:t">
                  <w:txbxContent>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【入居審査】</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１</w:t>
                      </w:r>
                      <w:r>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本学の認めるベンチャー企業であることを考慮する。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２</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本学の研究者と共同研究等を行う企業や団体であることを考慮する。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３</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国、地方公共団体、独立行政法人、公益法人、企業および団体と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４</w:t>
                      </w:r>
                      <w:r w:rsidR="00EE1B49">
                        <w:rPr>
                          <w:rFonts w:ascii="ＭＳ 明朝" w:eastAsiaTheme="minorEastAsia" w:hAnsi="ＭＳ 明朝" w:cs="メイリオ" w:hint="eastAsia"/>
                          <w:color w:val="000000" w:themeColor="text1"/>
                          <w:kern w:val="24"/>
                          <w:sz w:val="18"/>
                          <w:szCs w:val="18"/>
                        </w:rPr>
                        <w:t>．申込受理が早い日時であることを考慮する。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５</w:t>
                      </w:r>
                      <w:r w:rsidR="00EE1B49">
                        <w:rPr>
                          <w:rFonts w:ascii="ＭＳ 明朝" w:eastAsiaTheme="minorEastAsia" w:hAnsi="ＭＳ 明朝" w:cs="メイリオ" w:hint="eastAsia"/>
                          <w:color w:val="000000" w:themeColor="text1"/>
                          <w:kern w:val="24"/>
                          <w:sz w:val="18"/>
                          <w:szCs w:val="18"/>
                        </w:rPr>
                        <w:t>．長野県内に本社、事業所等がある企業を考慮する。</w:t>
                      </w:r>
                    </w:p>
                    <w:p w:rsidR="00EE1B49" w:rsidRDefault="00F321C8" w:rsidP="00EE1B49">
                      <w:pPr>
                        <w:pStyle w:val="Web"/>
                        <w:spacing w:before="0" w:beforeAutospacing="0" w:after="0" w:afterAutospacing="0"/>
                      </w:pPr>
                      <w:r>
                        <w:rPr>
                          <w:rFonts w:ascii="ＭＳ 明朝" w:eastAsiaTheme="minorEastAsia" w:hAnsi="ＭＳ 明朝" w:cs="メイリオ"/>
                          <w:color w:val="000000" w:themeColor="text1"/>
                          <w:kern w:val="24"/>
                          <w:sz w:val="18"/>
                          <w:szCs w:val="18"/>
                        </w:rPr>
                        <w:t>６</w:t>
                      </w:r>
                      <w:r w:rsidR="00EE1B49">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hint="eastAsia"/>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 xml:space="preserve">利用希望室数が既に入居者で埋まっている場合（入居予定者を含む）は、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左記</w:t>
                      </w:r>
                      <w:r w:rsidR="000C088A">
                        <w:rPr>
                          <w:rFonts w:ascii="ＭＳ 明朝" w:eastAsiaTheme="minorEastAsia" w:hAnsi="ＭＳ 明朝" w:cs="メイリオ" w:hint="eastAsia"/>
                          <w:color w:val="000000" w:themeColor="text1"/>
                          <w:kern w:val="24"/>
                          <w:sz w:val="18"/>
                          <w:szCs w:val="18"/>
                        </w:rPr>
                        <w:t>の総則</w:t>
                      </w:r>
                      <w:r>
                        <w:rPr>
                          <w:rFonts w:ascii="ＭＳ 明朝" w:eastAsiaTheme="minorEastAsia" w:hAnsi="ＭＳ 明朝" w:cs="メイリオ" w:hint="eastAsia"/>
                          <w:color w:val="000000" w:themeColor="text1"/>
                          <w:kern w:val="24"/>
                          <w:sz w:val="18"/>
                          <w:szCs w:val="18"/>
                        </w:rPr>
                        <w:t>を満たしていたとしても、入居を許可しない。</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退居すること。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契約期間は、最低契約期間を1年として、3年以内とする。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また、契約は更新することができる。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１．定められた室料</w:t>
                      </w:r>
                      <w:r w:rsidR="00F321C8">
                        <w:rPr>
                          <w:rFonts w:ascii="ＭＳ 明朝" w:eastAsiaTheme="minorEastAsia" w:hAnsi="ＭＳ 明朝" w:cs="メイリオ" w:hint="eastAsia"/>
                          <w:color w:val="000000" w:themeColor="text1"/>
                          <w:kern w:val="24"/>
                          <w:sz w:val="18"/>
                          <w:szCs w:val="18"/>
                        </w:rPr>
                        <w:t>、室単位で使用した水道光熱費を</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定められた期日までに支払えなかった場合は、入居契約期間中</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p w:rsidR="00F321C8"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２．信州大学や、他の入居者、近隣の住民等に、迷惑や被害を</w:t>
                      </w:r>
                      <w:r w:rsidR="009C2057">
                        <w:rPr>
                          <w:rFonts w:ascii="ＭＳ 明朝" w:eastAsiaTheme="minorEastAsia" w:hAnsi="ＭＳ 明朝" w:cs="メイリオ" w:hint="eastAsia"/>
                          <w:color w:val="000000" w:themeColor="text1"/>
                          <w:kern w:val="24"/>
                          <w:sz w:val="18"/>
                          <w:szCs w:val="18"/>
                        </w:rPr>
                        <w:t>与え</w:t>
                      </w:r>
                      <w:r>
                        <w:rPr>
                          <w:rFonts w:ascii="ＭＳ 明朝" w:eastAsiaTheme="minorEastAsia" w:hAnsi="ＭＳ 明朝" w:cs="メイリオ" w:hint="eastAsia"/>
                          <w:color w:val="000000" w:themeColor="text1"/>
                          <w:kern w:val="24"/>
                          <w:sz w:val="18"/>
                          <w:szCs w:val="18"/>
                        </w:rPr>
                        <w:t>、</w:t>
                      </w:r>
                    </w:p>
                    <w:p w:rsidR="009C2057" w:rsidRPr="00F321C8" w:rsidRDefault="00F321C8"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信州大学からの指導によっても改善が見込めない場合、</w:t>
                      </w:r>
                    </w:p>
                    <w:p w:rsidR="00EE1B49" w:rsidRDefault="009C2057"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sidR="00EE1B49">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EE1B49" w:rsidRDefault="009C2057"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w:t>
                      </w:r>
                      <w:r w:rsidR="00EE1B49">
                        <w:rPr>
                          <w:rFonts w:ascii="ＭＳ 明朝" w:eastAsiaTheme="minorEastAsia" w:hAnsi="ＭＳ 明朝" w:cs="メイリオ" w:hint="eastAsia"/>
                          <w:color w:val="000000" w:themeColor="text1"/>
                          <w:kern w:val="24"/>
                          <w:sz w:val="18"/>
                          <w:szCs w:val="18"/>
                        </w:rPr>
                        <w:t>が生じた場合は、入居契約期間中</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txbxContent>
                </v:textbox>
              </v:shape>
            </w:pict>
          </mc:Fallback>
        </mc:AlternateContent>
      </w:r>
      <w:r w:rsidRPr="00EE1B49">
        <w:rPr>
          <w:rFonts w:ascii="ＭＳ Ｐゴシック" w:eastAsia="ＭＳ Ｐゴシック" w:hAnsi="ＭＳ Ｐゴシック"/>
          <w:noProof/>
          <w:sz w:val="22"/>
          <w:szCs w:val="22"/>
          <w:u w:val="single"/>
        </w:rPr>
        <mc:AlternateContent>
          <mc:Choice Requires="wps">
            <w:drawing>
              <wp:anchor distT="0" distB="0" distL="114300" distR="114300" simplePos="0" relativeHeight="251659776" behindDoc="0" locked="0" layoutInCell="1" allowOverlap="1" wp14:anchorId="0D71847B" wp14:editId="3306C385">
                <wp:simplePos x="0" y="0"/>
                <wp:positionH relativeFrom="column">
                  <wp:posOffset>-319517</wp:posOffset>
                </wp:positionH>
                <wp:positionV relativeFrom="paragraph">
                  <wp:posOffset>-158152</wp:posOffset>
                </wp:positionV>
                <wp:extent cx="4596765" cy="5981251"/>
                <wp:effectExtent l="0" t="0" r="0" b="635"/>
                <wp:wrapNone/>
                <wp:docPr id="7" name="テキスト ボックス 6"/>
                <wp:cNvGraphicFramePr/>
                <a:graphic xmlns:a="http://schemas.openxmlformats.org/drawingml/2006/main">
                  <a:graphicData uri="http://schemas.microsoft.com/office/word/2010/wordprocessingShape">
                    <wps:wsp>
                      <wps:cNvSpPr txBox="1"/>
                      <wps:spPr>
                        <a:xfrm>
                          <a:off x="0" y="0"/>
                          <a:ext cx="4596765" cy="5981251"/>
                        </a:xfrm>
                        <a:prstGeom prst="rect">
                          <a:avLst/>
                        </a:prstGeom>
                        <a:solidFill>
                          <a:schemeClr val="bg1"/>
                        </a:solidFill>
                      </wps:spPr>
                      <wps:txbx>
                        <w:txbxContent>
                          <w:p w:rsidR="00EE1B49" w:rsidRP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入居には、以下の要件をすべて満たすこと。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【総則】</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１．入居申請者は、次の各項のいずれかに該当すること。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ア．文部科学省「地域科学技術実証拠点整備事業」に採択された</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本「ファイバー・ベンチャーエコシステム形成拠点（仮）」の申請内容に</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合致する研究開発を、本拠点において実施する企業・団体等であること。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FF0000"/>
                                <w:kern w:val="24"/>
                                <w:sz w:val="18"/>
                                <w:szCs w:val="18"/>
                              </w:rPr>
                              <w:t xml:space="preserve">　　</w:t>
                            </w:r>
                            <w:r>
                              <w:rPr>
                                <w:rFonts w:ascii="ＭＳ 明朝" w:eastAsiaTheme="minorEastAsia" w:hAnsi="ＭＳ 明朝" w:cs="メイリオ" w:hint="eastAsia"/>
                                <w:color w:val="000000" w:themeColor="text1"/>
                                <w:kern w:val="24"/>
                                <w:sz w:val="18"/>
                                <w:szCs w:val="18"/>
                              </w:rPr>
                              <w:t>イ．本学の研究成果の活用または大学との連携（連携しようとする者を含む）</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により、新たな事業展開を図ろうとする大学発ベンチャーであること。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（※但し信州大学が大学発ベンチャーと認定するものに限る。）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ウ.　国、地方公共団体、独立行政法人、公益法人、企業および団体と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エ．その他本学が入居を適当と認めた者。</w:t>
                            </w:r>
                          </w:p>
                          <w:p w:rsidR="00EE1B49" w:rsidRDefault="00EE1B49" w:rsidP="00EE1B49">
                            <w:pPr>
                              <w:pStyle w:val="Web"/>
                              <w:spacing w:before="0" w:beforeAutospacing="0" w:after="0" w:afterAutospacing="0"/>
                            </w:pP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２．信州大学と入居に関する契約を締結できること。</w:t>
                            </w:r>
                          </w:p>
                          <w:p w:rsidR="00F321C8" w:rsidRPr="00F321C8"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３．遅滞なく、定められた室料、室単位で使用した水道光熱費を支払えること。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４．信州大学や、他の入居者、近隣の住民等に、迷惑や被害を</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生じないこと。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５．その他、信州大学の指示した事項に従うこと。</w:t>
                            </w:r>
                          </w:p>
                        </w:txbxContent>
                      </wps:txbx>
                      <wps:bodyPr vert="horz" wrap="square" rtlCol="0">
                        <a:noAutofit/>
                      </wps:bodyPr>
                    </wps:wsp>
                  </a:graphicData>
                </a:graphic>
                <wp14:sizeRelV relativeFrom="margin">
                  <wp14:pctHeight>0</wp14:pctHeight>
                </wp14:sizeRelV>
              </wp:anchor>
            </w:drawing>
          </mc:Choice>
          <mc:Fallback>
            <w:pict>
              <v:shape w14:anchorId="0D71847B" id="_x0000_s1030" type="#_x0000_t202" style="position:absolute;margin-left:-25.15pt;margin-top:-12.45pt;width:361.95pt;height:470.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" fillcolor="white [3212]" stroked="f">
                <v:textbox>
                  <w:txbxContent>
                    <w:p w:rsidR="00EE1B49" w:rsidRP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入居には、以下の要件をすべて満たすこと。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【総則】</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１．入居申請者は、次の各項のいずれかに該当すること。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ア．文部科学省「地域科学技術実証拠点整備事業」に採択された</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本「ファイバー・ベンチャーエコシステム形成拠点（仮）」の申請内容に</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合致する研究開発を、本拠点において実施する企業・団体等であること。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FF0000"/>
                          <w:kern w:val="24"/>
                          <w:sz w:val="18"/>
                          <w:szCs w:val="18"/>
                        </w:rPr>
                        <w:t xml:space="preserve">　　</w:t>
                      </w:r>
                      <w:r>
                        <w:rPr>
                          <w:rFonts w:ascii="ＭＳ 明朝" w:eastAsiaTheme="minorEastAsia" w:hAnsi="ＭＳ 明朝" w:cs="メイリオ" w:hint="eastAsia"/>
                          <w:color w:val="000000" w:themeColor="text1"/>
                          <w:kern w:val="24"/>
                          <w:sz w:val="18"/>
                          <w:szCs w:val="18"/>
                        </w:rPr>
                        <w:t>イ．本学の研究成果の活用または大学との連携（連携しようとする者を含む）</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により、新たな事業展開を図ろうとする大学発ベンチャーであること。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（※但し信州大学が大学発ベンチャーと認定するものに限る。）</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ウ.　国、地方公共団体、独立行政法人、公益法人、企業および団体と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EE1B49" w:rsidRDefault="00EE1B49" w:rsidP="00EE1B49">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エ．その他本学が入居を適当と認めた者。</w:t>
                      </w:r>
                    </w:p>
                    <w:p w:rsidR="00EE1B49" w:rsidRDefault="00EE1B49" w:rsidP="00EE1B49">
                      <w:pPr>
                        <w:pStyle w:val="Web"/>
                        <w:spacing w:before="0" w:beforeAutospacing="0" w:after="0" w:afterAutospacing="0"/>
                      </w:pP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２．信州大学と入居に関する契約を締結できること。</w:t>
                      </w:r>
                    </w:p>
                    <w:p w:rsidR="00F321C8" w:rsidRPr="00F321C8" w:rsidRDefault="00EE1B49" w:rsidP="00EE1B49">
                      <w:pPr>
                        <w:pStyle w:val="Web"/>
                        <w:spacing w:before="0" w:beforeAutospacing="0" w:after="0" w:afterAutospacing="0"/>
                        <w:rPr>
                          <w:rFonts w:ascii="ＭＳ 明朝" w:eastAsiaTheme="minorEastAsia" w:hAnsi="ＭＳ 明朝" w:cs="メイリオ" w:hint="eastAsia"/>
                          <w:color w:val="000000" w:themeColor="text1"/>
                          <w:kern w:val="24"/>
                          <w:sz w:val="18"/>
                          <w:szCs w:val="18"/>
                        </w:rPr>
                      </w:pPr>
                      <w:r>
                        <w:rPr>
                          <w:rFonts w:ascii="ＭＳ 明朝" w:eastAsiaTheme="minorEastAsia" w:hAnsi="ＭＳ 明朝" w:cs="メイリオ" w:hint="eastAsia"/>
                          <w:color w:val="000000" w:themeColor="text1"/>
                          <w:kern w:val="24"/>
                          <w:sz w:val="18"/>
                          <w:szCs w:val="18"/>
                        </w:rPr>
                        <w:t>３．遅滞なく、定められた室料、室単位で使用した水道光熱費を支払えること。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４．信州大学や、他の入居者、近隣の住民等に、迷惑や被害を</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生じないこと。</w:t>
                      </w:r>
                    </w:p>
                    <w:p w:rsidR="00EE1B49" w:rsidRDefault="00EE1B49" w:rsidP="00EE1B49">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５．その他、信州大学の指示した事項に従うこと。</w:t>
                      </w:r>
                    </w:p>
                  </w:txbxContent>
                </v:textbox>
              </v:shape>
            </w:pict>
          </mc:Fallback>
        </mc:AlternateContent>
      </w:r>
    </w:p>
    <w:sectPr w:rsidR="00E07DC2" w:rsidRPr="00EE1B49" w:rsidSect="004E7F2B">
      <w:pgSz w:w="16838" w:h="11906" w:orient="landscape"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8F" w:rsidRDefault="00B77D8F">
      <w:r>
        <w:separator/>
      </w:r>
    </w:p>
  </w:endnote>
  <w:endnote w:type="continuationSeparator" w:id="0">
    <w:p w:rsidR="00B77D8F" w:rsidRDefault="00B7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8F" w:rsidRDefault="00B77D8F">
      <w:r>
        <w:separator/>
      </w:r>
    </w:p>
  </w:footnote>
  <w:footnote w:type="continuationSeparator" w:id="0">
    <w:p w:rsidR="00B77D8F" w:rsidRDefault="00B7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0CC"/>
    <w:multiLevelType w:val="hybridMultilevel"/>
    <w:tmpl w:val="7F76421E"/>
    <w:lvl w:ilvl="0" w:tplc="7EC6F0C2">
      <w:start w:val="1"/>
      <w:numFmt w:val="decimal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543A9"/>
    <w:multiLevelType w:val="hybridMultilevel"/>
    <w:tmpl w:val="D63E8B78"/>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D0E61FD"/>
    <w:multiLevelType w:val="hybridMultilevel"/>
    <w:tmpl w:val="EF228804"/>
    <w:lvl w:ilvl="0" w:tplc="7EC6F0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54325"/>
    <w:multiLevelType w:val="hybridMultilevel"/>
    <w:tmpl w:val="4B1E1FDC"/>
    <w:lvl w:ilvl="0" w:tplc="D434559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4771EC"/>
    <w:multiLevelType w:val="hybridMultilevel"/>
    <w:tmpl w:val="66DEAA2E"/>
    <w:lvl w:ilvl="0" w:tplc="1C9E339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57286"/>
    <w:multiLevelType w:val="hybridMultilevel"/>
    <w:tmpl w:val="5F12C6FC"/>
    <w:lvl w:ilvl="0" w:tplc="AA98FCFE">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9199C"/>
    <w:multiLevelType w:val="hybridMultilevel"/>
    <w:tmpl w:val="4646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E4C56"/>
    <w:multiLevelType w:val="hybridMultilevel"/>
    <w:tmpl w:val="D708EC3A"/>
    <w:lvl w:ilvl="0" w:tplc="8B92E1CC">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B57ED"/>
    <w:multiLevelType w:val="hybridMultilevel"/>
    <w:tmpl w:val="CC104142"/>
    <w:lvl w:ilvl="0" w:tplc="3D74E932">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4711F6D"/>
    <w:multiLevelType w:val="hybridMultilevel"/>
    <w:tmpl w:val="0DD029EC"/>
    <w:lvl w:ilvl="0" w:tplc="B01CB23A">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C1F2AE9"/>
    <w:multiLevelType w:val="hybridMultilevel"/>
    <w:tmpl w:val="D6200C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5E0E45"/>
    <w:multiLevelType w:val="hybridMultilevel"/>
    <w:tmpl w:val="1E60A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10"/>
  </w:num>
  <w:num w:numId="7">
    <w:abstractNumId w:val="2"/>
  </w:num>
  <w:num w:numId="8">
    <w:abstractNumId w:val="6"/>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E"/>
    <w:rsid w:val="000055BB"/>
    <w:rsid w:val="0004089D"/>
    <w:rsid w:val="00040EB9"/>
    <w:rsid w:val="00050A4D"/>
    <w:rsid w:val="00055B39"/>
    <w:rsid w:val="000828A4"/>
    <w:rsid w:val="00082A06"/>
    <w:rsid w:val="000940EB"/>
    <w:rsid w:val="000A154E"/>
    <w:rsid w:val="000B0B50"/>
    <w:rsid w:val="000B38CB"/>
    <w:rsid w:val="000B5543"/>
    <w:rsid w:val="000C088A"/>
    <w:rsid w:val="000C2BA8"/>
    <w:rsid w:val="000F1A2C"/>
    <w:rsid w:val="00103575"/>
    <w:rsid w:val="00117241"/>
    <w:rsid w:val="0012360A"/>
    <w:rsid w:val="00140C7B"/>
    <w:rsid w:val="00153CF8"/>
    <w:rsid w:val="00155CA0"/>
    <w:rsid w:val="00156F7C"/>
    <w:rsid w:val="00162E78"/>
    <w:rsid w:val="001734C8"/>
    <w:rsid w:val="00180CE6"/>
    <w:rsid w:val="001856F7"/>
    <w:rsid w:val="0019519F"/>
    <w:rsid w:val="00196CC4"/>
    <w:rsid w:val="001A5897"/>
    <w:rsid w:val="001A7204"/>
    <w:rsid w:val="001D31FF"/>
    <w:rsid w:val="001E2FCD"/>
    <w:rsid w:val="001F4298"/>
    <w:rsid w:val="002005B6"/>
    <w:rsid w:val="0020282D"/>
    <w:rsid w:val="00231053"/>
    <w:rsid w:val="00245D4C"/>
    <w:rsid w:val="00250B78"/>
    <w:rsid w:val="00265BFE"/>
    <w:rsid w:val="00294815"/>
    <w:rsid w:val="002A5BBF"/>
    <w:rsid w:val="002C66B6"/>
    <w:rsid w:val="0032092B"/>
    <w:rsid w:val="00324B6F"/>
    <w:rsid w:val="003274D4"/>
    <w:rsid w:val="00333C0D"/>
    <w:rsid w:val="0034529B"/>
    <w:rsid w:val="00355517"/>
    <w:rsid w:val="00357312"/>
    <w:rsid w:val="0037382F"/>
    <w:rsid w:val="003A0704"/>
    <w:rsid w:val="003E19C6"/>
    <w:rsid w:val="003E1D91"/>
    <w:rsid w:val="003E5DBC"/>
    <w:rsid w:val="0040269E"/>
    <w:rsid w:val="004700D9"/>
    <w:rsid w:val="00485C10"/>
    <w:rsid w:val="00486C45"/>
    <w:rsid w:val="00492281"/>
    <w:rsid w:val="004B6B7F"/>
    <w:rsid w:val="004C2639"/>
    <w:rsid w:val="004E0C71"/>
    <w:rsid w:val="004E7F2B"/>
    <w:rsid w:val="00522BB2"/>
    <w:rsid w:val="00523B47"/>
    <w:rsid w:val="005258C5"/>
    <w:rsid w:val="00547B8A"/>
    <w:rsid w:val="00555FEB"/>
    <w:rsid w:val="00573FA7"/>
    <w:rsid w:val="00590F25"/>
    <w:rsid w:val="005C0628"/>
    <w:rsid w:val="005E6F05"/>
    <w:rsid w:val="005F09D5"/>
    <w:rsid w:val="00610024"/>
    <w:rsid w:val="00616B62"/>
    <w:rsid w:val="00622A64"/>
    <w:rsid w:val="0064213A"/>
    <w:rsid w:val="00651516"/>
    <w:rsid w:val="00660EBD"/>
    <w:rsid w:val="0066415E"/>
    <w:rsid w:val="00675B25"/>
    <w:rsid w:val="0068681B"/>
    <w:rsid w:val="006D02D5"/>
    <w:rsid w:val="006E7201"/>
    <w:rsid w:val="006F0E61"/>
    <w:rsid w:val="006F442D"/>
    <w:rsid w:val="006F4F0C"/>
    <w:rsid w:val="00710D9D"/>
    <w:rsid w:val="00715948"/>
    <w:rsid w:val="00722D13"/>
    <w:rsid w:val="00735853"/>
    <w:rsid w:val="007712CC"/>
    <w:rsid w:val="007C32BA"/>
    <w:rsid w:val="007C473D"/>
    <w:rsid w:val="007E4F5A"/>
    <w:rsid w:val="007E5F96"/>
    <w:rsid w:val="007E761E"/>
    <w:rsid w:val="008022DD"/>
    <w:rsid w:val="008109FD"/>
    <w:rsid w:val="008130CB"/>
    <w:rsid w:val="00844B75"/>
    <w:rsid w:val="00852FBA"/>
    <w:rsid w:val="00874520"/>
    <w:rsid w:val="00884523"/>
    <w:rsid w:val="00891716"/>
    <w:rsid w:val="00892731"/>
    <w:rsid w:val="00897376"/>
    <w:rsid w:val="008B3D2A"/>
    <w:rsid w:val="008C091D"/>
    <w:rsid w:val="008C6571"/>
    <w:rsid w:val="008D79A0"/>
    <w:rsid w:val="008E7021"/>
    <w:rsid w:val="008F2B02"/>
    <w:rsid w:val="00902987"/>
    <w:rsid w:val="00910C1F"/>
    <w:rsid w:val="00912687"/>
    <w:rsid w:val="00936914"/>
    <w:rsid w:val="00951819"/>
    <w:rsid w:val="00997F14"/>
    <w:rsid w:val="009B45CA"/>
    <w:rsid w:val="009C2057"/>
    <w:rsid w:val="009C43CE"/>
    <w:rsid w:val="009C7683"/>
    <w:rsid w:val="009E7108"/>
    <w:rsid w:val="009F0370"/>
    <w:rsid w:val="00A003CF"/>
    <w:rsid w:val="00A01B7C"/>
    <w:rsid w:val="00A05191"/>
    <w:rsid w:val="00A26277"/>
    <w:rsid w:val="00A47248"/>
    <w:rsid w:val="00A735C7"/>
    <w:rsid w:val="00A75E66"/>
    <w:rsid w:val="00A75EC0"/>
    <w:rsid w:val="00A80345"/>
    <w:rsid w:val="00A80348"/>
    <w:rsid w:val="00A853C9"/>
    <w:rsid w:val="00A953F9"/>
    <w:rsid w:val="00AA0408"/>
    <w:rsid w:val="00AA1BE7"/>
    <w:rsid w:val="00AB3F30"/>
    <w:rsid w:val="00AB7EC6"/>
    <w:rsid w:val="00AC1DF9"/>
    <w:rsid w:val="00AF6FC6"/>
    <w:rsid w:val="00B21DBB"/>
    <w:rsid w:val="00B23FDB"/>
    <w:rsid w:val="00B31C6C"/>
    <w:rsid w:val="00B4443A"/>
    <w:rsid w:val="00B448EC"/>
    <w:rsid w:val="00B51B2F"/>
    <w:rsid w:val="00B7147D"/>
    <w:rsid w:val="00B77D8F"/>
    <w:rsid w:val="00B84293"/>
    <w:rsid w:val="00B87B11"/>
    <w:rsid w:val="00BA4D14"/>
    <w:rsid w:val="00BB2A7F"/>
    <w:rsid w:val="00BC673A"/>
    <w:rsid w:val="00BD30B1"/>
    <w:rsid w:val="00BD7271"/>
    <w:rsid w:val="00BF0868"/>
    <w:rsid w:val="00C6476D"/>
    <w:rsid w:val="00CD1AFA"/>
    <w:rsid w:val="00CD39A2"/>
    <w:rsid w:val="00CE1C20"/>
    <w:rsid w:val="00D15190"/>
    <w:rsid w:val="00D17718"/>
    <w:rsid w:val="00D22EBF"/>
    <w:rsid w:val="00D4444E"/>
    <w:rsid w:val="00D46667"/>
    <w:rsid w:val="00D505AA"/>
    <w:rsid w:val="00DA5D17"/>
    <w:rsid w:val="00DB792A"/>
    <w:rsid w:val="00DC7287"/>
    <w:rsid w:val="00DD1DC7"/>
    <w:rsid w:val="00DE12B3"/>
    <w:rsid w:val="00DE27C6"/>
    <w:rsid w:val="00DE7E5F"/>
    <w:rsid w:val="00DF056C"/>
    <w:rsid w:val="00E04BAB"/>
    <w:rsid w:val="00E07DC2"/>
    <w:rsid w:val="00E87CE6"/>
    <w:rsid w:val="00E913B3"/>
    <w:rsid w:val="00E93784"/>
    <w:rsid w:val="00EA1B55"/>
    <w:rsid w:val="00EA7412"/>
    <w:rsid w:val="00EC7914"/>
    <w:rsid w:val="00EE1B49"/>
    <w:rsid w:val="00EF4596"/>
    <w:rsid w:val="00F01C20"/>
    <w:rsid w:val="00F302F1"/>
    <w:rsid w:val="00F321C8"/>
    <w:rsid w:val="00F576C0"/>
    <w:rsid w:val="00F65494"/>
    <w:rsid w:val="00F73EFF"/>
    <w:rsid w:val="00F870E8"/>
    <w:rsid w:val="00F93ED2"/>
    <w:rsid w:val="00F942C9"/>
    <w:rsid w:val="00F96D08"/>
    <w:rsid w:val="00FB4FC9"/>
    <w:rsid w:val="00FC477B"/>
    <w:rsid w:val="00FD468C"/>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139F8EA4-4C89-4BEA-9FBD-36CE1E2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2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4E"/>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D4444E"/>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8D7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6B7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character" w:styleId="aa">
    <w:name w:val="Hyperlink"/>
    <w:uiPriority w:val="99"/>
    <w:rsid w:val="002005B6"/>
    <w:rPr>
      <w:rFonts w:cs="Times New Roman"/>
      <w:color w:val="0000FF"/>
      <w:u w:val="single"/>
    </w:rPr>
  </w:style>
  <w:style w:type="paragraph" w:styleId="ab">
    <w:name w:val="List Paragraph"/>
    <w:basedOn w:val="a"/>
    <w:uiPriority w:val="99"/>
    <w:qFormat/>
    <w:rsid w:val="0040269E"/>
    <w:pPr>
      <w:ind w:leftChars="400" w:left="840"/>
    </w:pPr>
  </w:style>
  <w:style w:type="character" w:styleId="ac">
    <w:name w:val="FollowedHyperlink"/>
    <w:basedOn w:val="a0"/>
    <w:uiPriority w:val="99"/>
    <w:semiHidden/>
    <w:unhideWhenUsed/>
    <w:rsid w:val="00153CF8"/>
    <w:rPr>
      <w:color w:val="800080" w:themeColor="followedHyperlink"/>
      <w:u w:val="single"/>
    </w:rPr>
  </w:style>
  <w:style w:type="paragraph" w:styleId="Web">
    <w:name w:val="Normal (Web)"/>
    <w:basedOn w:val="a"/>
    <w:uiPriority w:val="99"/>
    <w:semiHidden/>
    <w:unhideWhenUsed/>
    <w:rsid w:val="00EE1B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DE7E5F"/>
    <w:rPr>
      <w:sz w:val="18"/>
      <w:szCs w:val="18"/>
    </w:rPr>
  </w:style>
  <w:style w:type="paragraph" w:styleId="ae">
    <w:name w:val="annotation text"/>
    <w:basedOn w:val="a"/>
    <w:link w:val="af"/>
    <w:uiPriority w:val="99"/>
    <w:semiHidden/>
    <w:unhideWhenUsed/>
    <w:rsid w:val="00DE7E5F"/>
    <w:pPr>
      <w:jc w:val="left"/>
    </w:pPr>
  </w:style>
  <w:style w:type="character" w:customStyle="1" w:styleId="af">
    <w:name w:val="コメント文字列 (文字)"/>
    <w:basedOn w:val="a0"/>
    <w:link w:val="ae"/>
    <w:uiPriority w:val="99"/>
    <w:semiHidden/>
    <w:rsid w:val="00DE7E5F"/>
    <w:rPr>
      <w:kern w:val="2"/>
      <w:sz w:val="21"/>
      <w:szCs w:val="24"/>
    </w:rPr>
  </w:style>
  <w:style w:type="paragraph" w:styleId="af0">
    <w:name w:val="annotation subject"/>
    <w:basedOn w:val="ae"/>
    <w:next w:val="ae"/>
    <w:link w:val="af1"/>
    <w:uiPriority w:val="99"/>
    <w:semiHidden/>
    <w:unhideWhenUsed/>
    <w:rsid w:val="00DE7E5F"/>
    <w:rPr>
      <w:b/>
      <w:bCs/>
    </w:rPr>
  </w:style>
  <w:style w:type="character" w:customStyle="1" w:styleId="af1">
    <w:name w:val="コメント内容 (文字)"/>
    <w:basedOn w:val="af"/>
    <w:link w:val="af0"/>
    <w:uiPriority w:val="99"/>
    <w:semiHidden/>
    <w:rsid w:val="00DE7E5F"/>
    <w:rPr>
      <w:b/>
      <w:bCs/>
      <w:kern w:val="2"/>
      <w:sz w:val="21"/>
      <w:szCs w:val="24"/>
    </w:rPr>
  </w:style>
  <w:style w:type="paragraph" w:styleId="af2">
    <w:name w:val="Revision"/>
    <w:hidden/>
    <w:uiPriority w:val="99"/>
    <w:semiHidden/>
    <w:rsid w:val="00DE7E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info/privacy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88C0-33B6-4663-88F1-2F9C43BF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1206</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FAX　0268-21-5318</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0268-21-5318</dc:title>
  <dc:subject/>
  <dc:creator>seni115</dc:creator>
  <cp:keywords/>
  <dc:description/>
  <cp:lastModifiedBy>Windows User</cp:lastModifiedBy>
  <cp:revision>27</cp:revision>
  <cp:lastPrinted>2017-11-10T09:08:00Z</cp:lastPrinted>
  <dcterms:created xsi:type="dcterms:W3CDTF">2017-10-27T02:09:00Z</dcterms:created>
  <dcterms:modified xsi:type="dcterms:W3CDTF">2018-08-07T09:14:00Z</dcterms:modified>
</cp:coreProperties>
</file>