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F9F1A" w14:textId="77777777" w:rsidR="00B74BC5" w:rsidRPr="00E52475" w:rsidRDefault="00B74BC5" w:rsidP="00B74BC5">
      <w:pPr>
        <w:rPr>
          <w:rFonts w:ascii="HG丸ｺﾞｼｯｸM-PRO" w:eastAsia="HG丸ｺﾞｼｯｸM-PRO" w:hAnsi="HG丸ｺﾞｼｯｸM-PRO" w:cs="メイリオ"/>
          <w:b/>
          <w:szCs w:val="24"/>
        </w:rPr>
      </w:pPr>
      <w:r w:rsidRPr="00E52475">
        <w:rPr>
          <w:rFonts w:ascii="HG丸ｺﾞｼｯｸM-PRO" w:eastAsia="HG丸ｺﾞｼｯｸM-PRO" w:hAnsi="HG丸ｺﾞｼｯｸM-PRO" w:cs="メイリオ" w:hint="eastAsia"/>
          <w:b/>
          <w:szCs w:val="24"/>
        </w:rPr>
        <w:t>《遺伝子とは》</w:t>
      </w:r>
    </w:p>
    <w:p w14:paraId="463DD8B2" w14:textId="4A13AB45" w:rsidR="008F1958" w:rsidRPr="00B74BC5" w:rsidRDefault="00B74BC5" w:rsidP="00EE0E6F">
      <w:pPr>
        <w:ind w:firstLineChars="129" w:firstLine="284"/>
        <w:rPr>
          <w:rFonts w:ascii="HG丸ｺﾞｼｯｸM-PRO" w:eastAsia="HG丸ｺﾞｼｯｸM-PRO" w:hAnsi="HG丸ｺﾞｼｯｸM-PRO"/>
          <w:sz w:val="22"/>
          <w:szCs w:val="22"/>
        </w:rPr>
      </w:pPr>
      <w:r w:rsidRPr="00B74BC5">
        <w:rPr>
          <w:rFonts w:ascii="HG丸ｺﾞｼｯｸM-PRO" w:eastAsia="HG丸ｺﾞｼｯｸM-PRO" w:hAnsi="HG丸ｺﾞｼｯｸM-PRO" w:cs="メイリオ" w:hint="eastAsia"/>
          <w:sz w:val="22"/>
          <w:szCs w:val="22"/>
        </w:rPr>
        <w:t>体の設計図の原本は「</w:t>
      </w:r>
      <w:r w:rsidRPr="00B74BC5">
        <w:rPr>
          <w:rFonts w:ascii="HG丸ｺﾞｼｯｸM-PRO" w:eastAsia="HG丸ｺﾞｼｯｸM-PRO" w:hAnsi="HG丸ｺﾞｼｯｸM-PRO" w:cs="メイリオ"/>
          <w:sz w:val="22"/>
          <w:szCs w:val="22"/>
        </w:rPr>
        <w:t>DNA</w:t>
      </w:r>
      <w:r w:rsidRPr="00B74BC5">
        <w:rPr>
          <w:rFonts w:ascii="HG丸ｺﾞｼｯｸM-PRO" w:eastAsia="HG丸ｺﾞｼｯｸM-PRO" w:hAnsi="HG丸ｺﾞｼｯｸM-PRO" w:cs="メイリオ" w:hint="eastAsia"/>
          <w:sz w:val="22"/>
          <w:szCs w:val="22"/>
        </w:rPr>
        <w:t>」です。</w:t>
      </w:r>
      <w:r w:rsidRPr="00B74BC5">
        <w:rPr>
          <w:rFonts w:ascii="HG丸ｺﾞｼｯｸM-PRO" w:eastAsia="HG丸ｺﾞｼｯｸM-PRO" w:hAnsi="HG丸ｺﾞｼｯｸM-PRO" w:cs="メイリオ"/>
          <w:sz w:val="22"/>
          <w:szCs w:val="22"/>
        </w:rPr>
        <w:t>DNA</w:t>
      </w:r>
      <w:r w:rsidRPr="00B74BC5">
        <w:rPr>
          <w:rFonts w:ascii="HG丸ｺﾞｼｯｸM-PRO" w:eastAsia="HG丸ｺﾞｼｯｸM-PRO" w:hAnsi="HG丸ｺﾞｼｯｸM-PRO" w:cs="メイリオ" w:hint="eastAsia"/>
          <w:sz w:val="22"/>
          <w:szCs w:val="22"/>
        </w:rPr>
        <w:t>は、</w:t>
      </w:r>
      <w:r w:rsidRPr="00B74BC5">
        <w:rPr>
          <w:rFonts w:ascii="HG丸ｺﾞｼｯｸM-PRO" w:eastAsia="HG丸ｺﾞｼｯｸM-PRO" w:hAnsi="HG丸ｺﾞｼｯｸM-PRO" w:cs="メイリオ"/>
          <w:sz w:val="22"/>
          <w:szCs w:val="22"/>
        </w:rPr>
        <w:t>A、T</w:t>
      </w:r>
      <w:r w:rsidRPr="00B74BC5">
        <w:rPr>
          <w:rFonts w:ascii="HG丸ｺﾞｼｯｸM-PRO" w:eastAsia="HG丸ｺﾞｼｯｸM-PRO" w:hAnsi="HG丸ｺﾞｼｯｸM-PRO" w:cs="メイリオ" w:hint="eastAsia"/>
          <w:sz w:val="22"/>
          <w:szCs w:val="22"/>
        </w:rPr>
        <w:t>、</w:t>
      </w:r>
      <w:r w:rsidRPr="00B74BC5">
        <w:rPr>
          <w:rFonts w:ascii="HG丸ｺﾞｼｯｸM-PRO" w:eastAsia="HG丸ｺﾞｼｯｸM-PRO" w:hAnsi="HG丸ｺﾞｼｯｸM-PRO" w:cs="メイリオ"/>
          <w:sz w:val="22"/>
          <w:szCs w:val="22"/>
        </w:rPr>
        <w:t>C</w:t>
      </w:r>
      <w:r w:rsidRPr="00B74BC5">
        <w:rPr>
          <w:rFonts w:ascii="HG丸ｺﾞｼｯｸM-PRO" w:eastAsia="HG丸ｺﾞｼｯｸM-PRO" w:hAnsi="HG丸ｺﾞｼｯｸM-PRO" w:cs="メイリオ" w:hint="eastAsia"/>
          <w:sz w:val="22"/>
          <w:szCs w:val="22"/>
        </w:rPr>
        <w:t>、</w:t>
      </w:r>
      <w:r w:rsidRPr="00B74BC5">
        <w:rPr>
          <w:rFonts w:ascii="HG丸ｺﾞｼｯｸM-PRO" w:eastAsia="HG丸ｺﾞｼｯｸM-PRO" w:hAnsi="HG丸ｺﾞｼｯｸM-PRO" w:cs="メイリオ"/>
          <w:sz w:val="22"/>
          <w:szCs w:val="22"/>
        </w:rPr>
        <w:t>G</w:t>
      </w:r>
      <w:r w:rsidRPr="00B74BC5">
        <w:rPr>
          <w:rFonts w:ascii="HG丸ｺﾞｼｯｸM-PRO" w:eastAsia="HG丸ｺﾞｼｯｸM-PRO" w:hAnsi="HG丸ｺﾞｼｯｸM-PRO" w:cs="メイリオ" w:hint="eastAsia"/>
          <w:sz w:val="22"/>
          <w:szCs w:val="22"/>
        </w:rPr>
        <w:t>という4つの化学物質（塩基）が数十億連なった糸です。全ての塩基配列が重要ではなく、所々に特に大切な配列があります。これを「遺伝子」と呼び、ヒトでは約</w:t>
      </w:r>
      <w:r w:rsidRPr="00B74BC5">
        <w:rPr>
          <w:rFonts w:ascii="HG丸ｺﾞｼｯｸM-PRO" w:eastAsia="HG丸ｺﾞｼｯｸM-PRO" w:hAnsi="HG丸ｺﾞｼｯｸM-PRO" w:cs="メイリオ"/>
          <w:sz w:val="22"/>
          <w:szCs w:val="22"/>
        </w:rPr>
        <w:t>2</w:t>
      </w:r>
      <w:r w:rsidRPr="00B74BC5">
        <w:rPr>
          <w:rFonts w:ascii="HG丸ｺﾞｼｯｸM-PRO" w:eastAsia="HG丸ｺﾞｼｯｸM-PRO" w:hAnsi="HG丸ｺﾞｼｯｸM-PRO" w:cs="メイリオ" w:hint="eastAsia"/>
          <w:sz w:val="22"/>
          <w:szCs w:val="22"/>
        </w:rPr>
        <w:t>万個あります。</w:t>
      </w:r>
      <w:r w:rsidRPr="00B74BC5">
        <w:rPr>
          <w:rFonts w:ascii="HG丸ｺﾞｼｯｸM-PRO" w:eastAsia="HG丸ｺﾞｼｯｸM-PRO" w:hAnsi="HG丸ｺﾞｼｯｸM-PRO" w:cs="メイリオ"/>
          <w:sz w:val="22"/>
          <w:szCs w:val="22"/>
        </w:rPr>
        <w:t>1</w:t>
      </w:r>
      <w:r w:rsidRPr="00B74BC5">
        <w:rPr>
          <w:rFonts w:ascii="HG丸ｺﾞｼｯｸM-PRO" w:eastAsia="HG丸ｺﾞｼｯｸM-PRO" w:hAnsi="HG丸ｺﾞｼｯｸM-PRO" w:cs="メイリオ" w:hint="eastAsia"/>
          <w:sz w:val="22"/>
          <w:szCs w:val="22"/>
        </w:rPr>
        <w:t>つの遺伝子も数十塩基からなる小さいものもあれば、数千塩基からなる大きいものもあります。</w:t>
      </w:r>
      <w:r w:rsidRPr="00B74BC5">
        <w:rPr>
          <w:rFonts w:ascii="HG丸ｺﾞｼｯｸM-PRO" w:eastAsia="HG丸ｺﾞｼｯｸM-PRO" w:hAnsi="HG丸ｺﾞｼｯｸM-PRO" w:cs="メイリオ"/>
          <w:sz w:val="22"/>
          <w:szCs w:val="22"/>
        </w:rPr>
        <w:t>DNA</w:t>
      </w:r>
      <w:r w:rsidRPr="00B74BC5">
        <w:rPr>
          <w:rFonts w:ascii="HG丸ｺﾞｼｯｸM-PRO" w:eastAsia="HG丸ｺﾞｼｯｸM-PRO" w:hAnsi="HG丸ｺﾞｼｯｸM-PRO" w:cs="メイリオ" w:hint="eastAsia"/>
          <w:sz w:val="22"/>
          <w:szCs w:val="22"/>
        </w:rPr>
        <w:t>は、タンパク質に巻き付いたり、それがきつくまとまったり、折りたたまれたりして、束（たば）になって存在しています。これを「染色体」と呼び、ヒトでは男女共通の常染色体（</w:t>
      </w:r>
      <w:r w:rsidRPr="00B74BC5">
        <w:rPr>
          <w:rFonts w:ascii="HG丸ｺﾞｼｯｸM-PRO" w:eastAsia="HG丸ｺﾞｼｯｸM-PRO" w:hAnsi="HG丸ｺﾞｼｯｸM-PRO" w:cs="メイリオ"/>
          <w:sz w:val="22"/>
          <w:szCs w:val="22"/>
        </w:rPr>
        <w:t>1</w:t>
      </w:r>
      <w:r w:rsidRPr="00B74BC5">
        <w:rPr>
          <w:rFonts w:ascii="HG丸ｺﾞｼｯｸM-PRO" w:eastAsia="HG丸ｺﾞｼｯｸM-PRO" w:hAnsi="HG丸ｺﾞｼｯｸM-PRO" w:cs="メイリオ" w:hint="eastAsia"/>
          <w:sz w:val="22"/>
          <w:szCs w:val="22"/>
        </w:rPr>
        <w:t>〜</w:t>
      </w:r>
      <w:r w:rsidRPr="00B74BC5">
        <w:rPr>
          <w:rFonts w:ascii="HG丸ｺﾞｼｯｸM-PRO" w:eastAsia="HG丸ｺﾞｼｯｸM-PRO" w:hAnsi="HG丸ｺﾞｼｯｸM-PRO" w:cs="メイリオ"/>
          <w:sz w:val="22"/>
          <w:szCs w:val="22"/>
        </w:rPr>
        <w:t>22</w:t>
      </w:r>
      <w:r w:rsidRPr="00B74BC5">
        <w:rPr>
          <w:rFonts w:ascii="HG丸ｺﾞｼｯｸM-PRO" w:eastAsia="HG丸ｺﾞｼｯｸM-PRO" w:hAnsi="HG丸ｺﾞｼｯｸM-PRO" w:cs="メイリオ" w:hint="eastAsia"/>
          <w:sz w:val="22"/>
          <w:szCs w:val="22"/>
        </w:rPr>
        <w:t>番が</w:t>
      </w:r>
      <w:r w:rsidRPr="00B74BC5">
        <w:rPr>
          <w:rFonts w:ascii="HG丸ｺﾞｼｯｸM-PRO" w:eastAsia="HG丸ｺﾞｼｯｸM-PRO" w:hAnsi="HG丸ｺﾞｼｯｸM-PRO" w:cs="メイリオ"/>
          <w:sz w:val="22"/>
          <w:szCs w:val="22"/>
        </w:rPr>
        <w:t>1</w:t>
      </w:r>
      <w:r w:rsidRPr="00B74BC5">
        <w:rPr>
          <w:rFonts w:ascii="HG丸ｺﾞｼｯｸM-PRO" w:eastAsia="HG丸ｺﾞｼｯｸM-PRO" w:hAnsi="HG丸ｺﾞｼｯｸM-PRO" w:cs="メイリオ" w:hint="eastAsia"/>
          <w:sz w:val="22"/>
          <w:szCs w:val="22"/>
        </w:rPr>
        <w:t>対</w:t>
      </w:r>
      <w:r w:rsidRPr="00B74BC5">
        <w:rPr>
          <w:rFonts w:ascii="HG丸ｺﾞｼｯｸM-PRO" w:eastAsia="HG丸ｺﾞｼｯｸM-PRO" w:hAnsi="HG丸ｺﾞｼｯｸM-PRO" w:cs="メイリオ"/>
          <w:sz w:val="22"/>
          <w:szCs w:val="22"/>
        </w:rPr>
        <w:t>2</w:t>
      </w:r>
      <w:r w:rsidRPr="00B74BC5">
        <w:rPr>
          <w:rFonts w:ascii="HG丸ｺﾞｼｯｸM-PRO" w:eastAsia="HG丸ｺﾞｼｯｸM-PRO" w:hAnsi="HG丸ｺﾞｼｯｸM-PRO" w:cs="メイリオ" w:hint="eastAsia"/>
          <w:sz w:val="22"/>
          <w:szCs w:val="22"/>
        </w:rPr>
        <w:t>本ずつ</w:t>
      </w:r>
      <w:r w:rsidRPr="00B74BC5">
        <w:rPr>
          <w:rFonts w:ascii="HG丸ｺﾞｼｯｸM-PRO" w:eastAsia="HG丸ｺﾞｼｯｸM-PRO" w:hAnsi="HG丸ｺﾞｼｯｸM-PRO" w:cs="メイリオ"/>
          <w:sz w:val="22"/>
          <w:szCs w:val="22"/>
        </w:rPr>
        <w:t>44</w:t>
      </w:r>
      <w:r w:rsidRPr="00B74BC5">
        <w:rPr>
          <w:rFonts w:ascii="HG丸ｺﾞｼｯｸM-PRO" w:eastAsia="HG丸ｺﾞｼｯｸM-PRO" w:hAnsi="HG丸ｺﾞｼｯｸM-PRO" w:cs="メイリオ" w:hint="eastAsia"/>
          <w:sz w:val="22"/>
          <w:szCs w:val="22"/>
        </w:rPr>
        <w:t>本）と男女で違う性染色体（男性は通常</w:t>
      </w:r>
      <w:r w:rsidRPr="00B74BC5">
        <w:rPr>
          <w:rFonts w:ascii="HG丸ｺﾞｼｯｸM-PRO" w:eastAsia="HG丸ｺﾞｼｯｸM-PRO" w:hAnsi="HG丸ｺﾞｼｯｸM-PRO" w:cs="メイリオ"/>
          <w:sz w:val="22"/>
          <w:szCs w:val="22"/>
        </w:rPr>
        <w:t>XY</w:t>
      </w:r>
      <w:r w:rsidRPr="00B74BC5">
        <w:rPr>
          <w:rFonts w:ascii="HG丸ｺﾞｼｯｸM-PRO" w:eastAsia="HG丸ｺﾞｼｯｸM-PRO" w:hAnsi="HG丸ｺﾞｼｯｸM-PRO" w:cs="メイリオ" w:hint="eastAsia"/>
          <w:sz w:val="22"/>
          <w:szCs w:val="22"/>
        </w:rPr>
        <w:t>、女性は通常</w:t>
      </w:r>
      <w:r w:rsidRPr="00B74BC5">
        <w:rPr>
          <w:rFonts w:ascii="HG丸ｺﾞｼｯｸM-PRO" w:eastAsia="HG丸ｺﾞｼｯｸM-PRO" w:hAnsi="HG丸ｺﾞｼｯｸM-PRO" w:cs="メイリオ"/>
          <w:sz w:val="22"/>
          <w:szCs w:val="22"/>
        </w:rPr>
        <w:t>XX</w:t>
      </w:r>
      <w:r w:rsidRPr="00B74BC5">
        <w:rPr>
          <w:rFonts w:ascii="HG丸ｺﾞｼｯｸM-PRO" w:eastAsia="HG丸ｺﾞｼｯｸM-PRO" w:hAnsi="HG丸ｺﾞｼｯｸM-PRO" w:cs="メイリオ" w:hint="eastAsia"/>
          <w:sz w:val="22"/>
          <w:szCs w:val="22"/>
        </w:rPr>
        <w:t>の</w:t>
      </w:r>
      <w:r w:rsidRPr="00B74BC5">
        <w:rPr>
          <w:rFonts w:ascii="HG丸ｺﾞｼｯｸM-PRO" w:eastAsia="HG丸ｺﾞｼｯｸM-PRO" w:hAnsi="HG丸ｺﾞｼｯｸM-PRO" w:cs="メイリオ"/>
          <w:sz w:val="22"/>
          <w:szCs w:val="22"/>
        </w:rPr>
        <w:t>2</w:t>
      </w:r>
      <w:r w:rsidRPr="00B74BC5">
        <w:rPr>
          <w:rFonts w:ascii="HG丸ｺﾞｼｯｸM-PRO" w:eastAsia="HG丸ｺﾞｼｯｸM-PRO" w:hAnsi="HG丸ｺﾞｼｯｸM-PRO" w:cs="メイリオ" w:hint="eastAsia"/>
          <w:sz w:val="22"/>
          <w:szCs w:val="22"/>
        </w:rPr>
        <w:t>本）合わせて</w:t>
      </w:r>
      <w:r w:rsidRPr="00B74BC5">
        <w:rPr>
          <w:rFonts w:ascii="HG丸ｺﾞｼｯｸM-PRO" w:eastAsia="HG丸ｺﾞｼｯｸM-PRO" w:hAnsi="HG丸ｺﾞｼｯｸM-PRO" w:cs="メイリオ"/>
          <w:sz w:val="22"/>
          <w:szCs w:val="22"/>
        </w:rPr>
        <w:t>46</w:t>
      </w:r>
      <w:r w:rsidRPr="00B74BC5">
        <w:rPr>
          <w:rFonts w:ascii="HG丸ｺﾞｼｯｸM-PRO" w:eastAsia="HG丸ｺﾞｼｯｸM-PRO" w:hAnsi="HG丸ｺﾞｼｯｸM-PRO" w:cs="メイリオ" w:hint="eastAsia"/>
          <w:sz w:val="22"/>
          <w:szCs w:val="22"/>
        </w:rPr>
        <w:t>本あります。この染色体は全ての細胞の核の中に入っており、細胞が集まって臓器になり、そして個体であるヒトができます。</w:t>
      </w:r>
    </w:p>
    <w:p w14:paraId="3BC5EB98" w14:textId="56F4B2CF" w:rsidR="00B74BC5" w:rsidRDefault="00B74BC5">
      <w:pPr>
        <w:rPr>
          <w:rFonts w:ascii="HG丸ｺﾞｼｯｸM-PRO" w:eastAsia="HG丸ｺﾞｼｯｸM-PRO" w:hAnsi="HG丸ｺﾞｼｯｸM-PRO"/>
          <w:sz w:val="21"/>
          <w:szCs w:val="21"/>
        </w:rPr>
      </w:pPr>
      <w:r w:rsidRPr="002D67EC">
        <w:rPr>
          <w:noProof/>
        </w:rPr>
        <w:drawing>
          <wp:anchor distT="0" distB="0" distL="114300" distR="114300" simplePos="0" relativeHeight="251659264" behindDoc="0" locked="0" layoutInCell="1" allowOverlap="1" wp14:anchorId="5CBAE018" wp14:editId="0AB8EE4E">
            <wp:simplePos x="0" y="0"/>
            <wp:positionH relativeFrom="column">
              <wp:posOffset>922867</wp:posOffset>
            </wp:positionH>
            <wp:positionV relativeFrom="paragraph">
              <wp:posOffset>110161</wp:posOffset>
            </wp:positionV>
            <wp:extent cx="4631267" cy="3462718"/>
            <wp:effectExtent l="0" t="0" r="4445" b="4445"/>
            <wp:wrapNone/>
            <wp:docPr id="6" name="図 6" descr="スライド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スライド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1267" cy="34627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8BD65" w14:textId="5AF6C928" w:rsidR="00B74BC5" w:rsidRDefault="00B74BC5">
      <w:pPr>
        <w:rPr>
          <w:rFonts w:ascii="HG丸ｺﾞｼｯｸM-PRO" w:eastAsia="HG丸ｺﾞｼｯｸM-PRO" w:hAnsi="HG丸ｺﾞｼｯｸM-PRO"/>
          <w:sz w:val="21"/>
          <w:szCs w:val="21"/>
        </w:rPr>
      </w:pPr>
    </w:p>
    <w:p w14:paraId="488FF69F" w14:textId="55F50B9A" w:rsidR="00B74BC5" w:rsidRDefault="00B74BC5">
      <w:pPr>
        <w:rPr>
          <w:rFonts w:ascii="HG丸ｺﾞｼｯｸM-PRO" w:eastAsia="HG丸ｺﾞｼｯｸM-PRO" w:hAnsi="HG丸ｺﾞｼｯｸM-PRO"/>
          <w:sz w:val="21"/>
          <w:szCs w:val="21"/>
        </w:rPr>
      </w:pPr>
    </w:p>
    <w:p w14:paraId="34CAE49E" w14:textId="66B15AC9" w:rsidR="00B74BC5" w:rsidRDefault="00B74BC5">
      <w:pPr>
        <w:rPr>
          <w:rFonts w:ascii="HG丸ｺﾞｼｯｸM-PRO" w:eastAsia="HG丸ｺﾞｼｯｸM-PRO" w:hAnsi="HG丸ｺﾞｼｯｸM-PRO"/>
          <w:sz w:val="21"/>
          <w:szCs w:val="21"/>
        </w:rPr>
      </w:pPr>
    </w:p>
    <w:p w14:paraId="3CF4C59C" w14:textId="154DBD6D" w:rsidR="00B74BC5" w:rsidRDefault="00B74BC5">
      <w:pPr>
        <w:rPr>
          <w:rFonts w:ascii="HG丸ｺﾞｼｯｸM-PRO" w:eastAsia="HG丸ｺﾞｼｯｸM-PRO" w:hAnsi="HG丸ｺﾞｼｯｸM-PRO"/>
          <w:sz w:val="21"/>
          <w:szCs w:val="21"/>
        </w:rPr>
      </w:pPr>
    </w:p>
    <w:p w14:paraId="6268CA93" w14:textId="69304A48" w:rsidR="00B74BC5" w:rsidRDefault="00B74BC5">
      <w:pPr>
        <w:rPr>
          <w:rFonts w:ascii="HG丸ｺﾞｼｯｸM-PRO" w:eastAsia="HG丸ｺﾞｼｯｸM-PRO" w:hAnsi="HG丸ｺﾞｼｯｸM-PRO"/>
          <w:sz w:val="21"/>
          <w:szCs w:val="21"/>
        </w:rPr>
      </w:pPr>
    </w:p>
    <w:p w14:paraId="7C9EA709" w14:textId="6D7B0046" w:rsidR="00B74BC5" w:rsidRDefault="00B74BC5">
      <w:pPr>
        <w:rPr>
          <w:rFonts w:ascii="HG丸ｺﾞｼｯｸM-PRO" w:eastAsia="HG丸ｺﾞｼｯｸM-PRO" w:hAnsi="HG丸ｺﾞｼｯｸM-PRO"/>
          <w:sz w:val="21"/>
          <w:szCs w:val="21"/>
        </w:rPr>
      </w:pPr>
    </w:p>
    <w:p w14:paraId="22C66EF3" w14:textId="319B1AF3" w:rsidR="00B74BC5" w:rsidRDefault="00B74BC5">
      <w:pPr>
        <w:rPr>
          <w:rFonts w:ascii="HG丸ｺﾞｼｯｸM-PRO" w:eastAsia="HG丸ｺﾞｼｯｸM-PRO" w:hAnsi="HG丸ｺﾞｼｯｸM-PRO"/>
          <w:sz w:val="21"/>
          <w:szCs w:val="21"/>
        </w:rPr>
      </w:pPr>
    </w:p>
    <w:p w14:paraId="2665985F" w14:textId="229341EA" w:rsidR="00B74BC5" w:rsidRDefault="00B74BC5">
      <w:pPr>
        <w:rPr>
          <w:rFonts w:ascii="HG丸ｺﾞｼｯｸM-PRO" w:eastAsia="HG丸ｺﾞｼｯｸM-PRO" w:hAnsi="HG丸ｺﾞｼｯｸM-PRO"/>
          <w:sz w:val="21"/>
          <w:szCs w:val="21"/>
        </w:rPr>
      </w:pPr>
    </w:p>
    <w:p w14:paraId="065479D7" w14:textId="71D2D9AF" w:rsidR="00B74BC5" w:rsidRDefault="00B74BC5">
      <w:pPr>
        <w:rPr>
          <w:rFonts w:ascii="HG丸ｺﾞｼｯｸM-PRO" w:eastAsia="HG丸ｺﾞｼｯｸM-PRO" w:hAnsi="HG丸ｺﾞｼｯｸM-PRO"/>
          <w:sz w:val="21"/>
          <w:szCs w:val="21"/>
        </w:rPr>
      </w:pPr>
    </w:p>
    <w:p w14:paraId="40F611B3" w14:textId="3B11D512" w:rsidR="00B74BC5" w:rsidRDefault="00B74BC5">
      <w:pPr>
        <w:rPr>
          <w:rFonts w:ascii="HG丸ｺﾞｼｯｸM-PRO" w:eastAsia="HG丸ｺﾞｼｯｸM-PRO" w:hAnsi="HG丸ｺﾞｼｯｸM-PRO"/>
          <w:sz w:val="21"/>
          <w:szCs w:val="21"/>
        </w:rPr>
      </w:pPr>
    </w:p>
    <w:p w14:paraId="3627F399" w14:textId="35B9092D" w:rsidR="00B74BC5" w:rsidRDefault="00B74BC5">
      <w:pPr>
        <w:rPr>
          <w:rFonts w:ascii="HG丸ｺﾞｼｯｸM-PRO" w:eastAsia="HG丸ｺﾞｼｯｸM-PRO" w:hAnsi="HG丸ｺﾞｼｯｸM-PRO"/>
          <w:sz w:val="21"/>
          <w:szCs w:val="21"/>
        </w:rPr>
      </w:pPr>
    </w:p>
    <w:p w14:paraId="16A1DFF6" w14:textId="5B19A753" w:rsidR="00B74BC5" w:rsidRDefault="00B74BC5">
      <w:pPr>
        <w:rPr>
          <w:rFonts w:ascii="HG丸ｺﾞｼｯｸM-PRO" w:eastAsia="HG丸ｺﾞｼｯｸM-PRO" w:hAnsi="HG丸ｺﾞｼｯｸM-PRO"/>
          <w:sz w:val="21"/>
          <w:szCs w:val="21"/>
        </w:rPr>
      </w:pPr>
    </w:p>
    <w:p w14:paraId="0234F585" w14:textId="44BBA50A" w:rsidR="00B74BC5" w:rsidRDefault="00B74BC5">
      <w:pPr>
        <w:rPr>
          <w:rFonts w:ascii="HG丸ｺﾞｼｯｸM-PRO" w:eastAsia="HG丸ｺﾞｼｯｸM-PRO" w:hAnsi="HG丸ｺﾞｼｯｸM-PRO"/>
          <w:sz w:val="21"/>
          <w:szCs w:val="21"/>
        </w:rPr>
      </w:pPr>
    </w:p>
    <w:p w14:paraId="6DB7538A" w14:textId="77777777" w:rsidR="00B74BC5" w:rsidRDefault="00B74BC5">
      <w:pPr>
        <w:rPr>
          <w:rFonts w:ascii="HG丸ｺﾞｼｯｸM-PRO" w:eastAsia="HG丸ｺﾞｼｯｸM-PRO" w:hAnsi="HG丸ｺﾞｼｯｸM-PRO"/>
          <w:sz w:val="21"/>
          <w:szCs w:val="21"/>
        </w:rPr>
      </w:pPr>
    </w:p>
    <w:p w14:paraId="6ED8E365" w14:textId="3A062B84" w:rsidR="00B74BC5" w:rsidRDefault="00B74BC5">
      <w:pPr>
        <w:rPr>
          <w:rFonts w:ascii="HG丸ｺﾞｼｯｸM-PRO" w:eastAsia="HG丸ｺﾞｼｯｸM-PRO" w:hAnsi="HG丸ｺﾞｼｯｸM-PRO"/>
          <w:sz w:val="21"/>
          <w:szCs w:val="21"/>
        </w:rPr>
      </w:pPr>
      <w:r w:rsidRPr="002D67EC">
        <w:rPr>
          <w:noProof/>
        </w:rPr>
        <w:drawing>
          <wp:anchor distT="0" distB="0" distL="114300" distR="114300" simplePos="0" relativeHeight="251661312" behindDoc="0" locked="0" layoutInCell="1" allowOverlap="1" wp14:anchorId="7AA21E51" wp14:editId="37380450">
            <wp:simplePos x="0" y="0"/>
            <wp:positionH relativeFrom="column">
              <wp:posOffset>964988</wp:posOffset>
            </wp:positionH>
            <wp:positionV relativeFrom="paragraph">
              <wp:posOffset>143510</wp:posOffset>
            </wp:positionV>
            <wp:extent cx="4282652" cy="3219105"/>
            <wp:effectExtent l="0" t="0" r="0" b="0"/>
            <wp:wrapNone/>
            <wp:docPr id="5" name="図 5" descr="スライド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スライド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2652" cy="321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9FCE4" w14:textId="6BFDA80C" w:rsidR="00B74BC5" w:rsidRDefault="00B74BC5">
      <w:pPr>
        <w:rPr>
          <w:rFonts w:ascii="HG丸ｺﾞｼｯｸM-PRO" w:eastAsia="HG丸ｺﾞｼｯｸM-PRO" w:hAnsi="HG丸ｺﾞｼｯｸM-PRO"/>
          <w:sz w:val="21"/>
          <w:szCs w:val="21"/>
        </w:rPr>
      </w:pPr>
    </w:p>
    <w:p w14:paraId="1077A4A8" w14:textId="7B0A4AE6" w:rsidR="00B74BC5" w:rsidRDefault="00B74BC5">
      <w:pPr>
        <w:widowControl/>
        <w:autoSpaceDE/>
        <w:autoSpaceDN/>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14:paraId="2329AC41" w14:textId="77777777" w:rsidR="00B74BC5" w:rsidRPr="00A778D4" w:rsidRDefault="00B74BC5" w:rsidP="00B74BC5">
      <w:pPr>
        <w:spacing w:line="400" w:lineRule="exact"/>
        <w:rPr>
          <w:rFonts w:ascii="HG丸ｺﾞｼｯｸM-PRO" w:eastAsia="HG丸ｺﾞｼｯｸM-PRO" w:hAnsi="HG丸ｺﾞｼｯｸM-PRO" w:cs="メイリオ"/>
          <w:b/>
          <w:szCs w:val="24"/>
        </w:rPr>
      </w:pPr>
      <w:r w:rsidRPr="00A778D4">
        <w:rPr>
          <w:rFonts w:ascii="HG丸ｺﾞｼｯｸM-PRO" w:eastAsia="HG丸ｺﾞｼｯｸM-PRO" w:hAnsi="HG丸ｺﾞｼｯｸM-PRO" w:cs="メイリオ" w:hint="eastAsia"/>
          <w:b/>
          <w:szCs w:val="24"/>
        </w:rPr>
        <w:lastRenderedPageBreak/>
        <w:t xml:space="preserve">《遺伝子と病気》 </w:t>
      </w:r>
    </w:p>
    <w:p w14:paraId="05272719" w14:textId="77777777" w:rsidR="00EE0E6F" w:rsidRDefault="00B74BC5" w:rsidP="00EE0E6F">
      <w:pPr>
        <w:spacing w:line="400" w:lineRule="exact"/>
        <w:ind w:firstLineChars="129" w:firstLine="284"/>
        <w:rPr>
          <w:rFonts w:ascii="HG丸ｺﾞｼｯｸM-PRO" w:eastAsia="HG丸ｺﾞｼｯｸM-PRO" w:hAnsi="HG丸ｺﾞｼｯｸM-PRO" w:cs="メイリオ"/>
          <w:sz w:val="22"/>
          <w:szCs w:val="22"/>
        </w:rPr>
      </w:pPr>
      <w:r w:rsidRPr="00B74BC5">
        <w:rPr>
          <w:rFonts w:ascii="HG丸ｺﾞｼｯｸM-PRO" w:eastAsia="HG丸ｺﾞｼｯｸM-PRO" w:hAnsi="HG丸ｺﾞｼｯｸM-PRO" w:cs="メイリオ" w:hint="eastAsia"/>
          <w:sz w:val="22"/>
          <w:szCs w:val="22"/>
        </w:rPr>
        <w:t>染色体の微細構造や塩基配列は、ヒトそれぞれにわずかな違いがあります。その多くは病気や健康状態とは関係のない染色体微細構造や塩基配列上の「個性」ですが、時にその違いが病気の発症や健康状態に関連している場合があります。</w:t>
      </w:r>
    </w:p>
    <w:p w14:paraId="54E85197" w14:textId="54D4DCCA" w:rsidR="00B74BC5" w:rsidRPr="00EE0E6F" w:rsidRDefault="00B74BC5" w:rsidP="00EE0E6F">
      <w:pPr>
        <w:spacing w:line="400" w:lineRule="exact"/>
        <w:ind w:firstLineChars="129" w:firstLine="284"/>
        <w:rPr>
          <w:rFonts w:ascii="HG丸ｺﾞｼｯｸM-PRO" w:eastAsia="HG丸ｺﾞｼｯｸM-PRO" w:hAnsi="HG丸ｺﾞｼｯｸM-PRO" w:cs="メイリオ"/>
          <w:sz w:val="22"/>
          <w:szCs w:val="22"/>
        </w:rPr>
      </w:pPr>
      <w:r w:rsidRPr="00B74BC5">
        <w:rPr>
          <w:rFonts w:ascii="HG丸ｺﾞｼｯｸM-PRO" w:eastAsia="HG丸ｺﾞｼｯｸM-PRO" w:hAnsi="HG丸ｺﾞｼｯｸM-PRO" w:cs="メイリオ" w:hint="eastAsia"/>
          <w:sz w:val="22"/>
          <w:szCs w:val="22"/>
        </w:rPr>
        <w:t>遺伝性・先天性の疾患や障害は決してまれなことではなく、どのカップルからも</w:t>
      </w:r>
      <w:r w:rsidRPr="00B74BC5">
        <w:rPr>
          <w:rFonts w:ascii="HG丸ｺﾞｼｯｸM-PRO" w:eastAsia="HG丸ｺﾞｼｯｸM-PRO" w:hAnsi="HG丸ｺﾞｼｯｸM-PRO" w:cs="メイリオ"/>
          <w:sz w:val="22"/>
          <w:szCs w:val="22"/>
        </w:rPr>
        <w:t>3</w:t>
      </w:r>
      <w:r w:rsidRPr="00B74BC5">
        <w:rPr>
          <w:rFonts w:ascii="HG丸ｺﾞｼｯｸM-PRO" w:eastAsia="HG丸ｺﾞｼｯｸM-PRO" w:hAnsi="HG丸ｺﾞｼｯｸM-PRO" w:cs="メイリオ" w:hint="eastAsia"/>
          <w:sz w:val="22"/>
          <w:szCs w:val="22"/>
        </w:rPr>
        <w:t>〜</w:t>
      </w:r>
      <w:r w:rsidRPr="00B74BC5">
        <w:rPr>
          <w:rFonts w:ascii="HG丸ｺﾞｼｯｸM-PRO" w:eastAsia="HG丸ｺﾞｼｯｸM-PRO" w:hAnsi="HG丸ｺﾞｼｯｸM-PRO" w:cs="メイリオ"/>
          <w:sz w:val="22"/>
          <w:szCs w:val="22"/>
        </w:rPr>
        <w:t>5%</w:t>
      </w:r>
      <w:r w:rsidRPr="00B74BC5">
        <w:rPr>
          <w:rFonts w:ascii="HG丸ｺﾞｼｯｸM-PRO" w:eastAsia="HG丸ｺﾞｼｯｸM-PRO" w:hAnsi="HG丸ｺﾞｼｯｸM-PRO" w:cs="メイリオ" w:hint="eastAsia"/>
          <w:sz w:val="22"/>
          <w:szCs w:val="22"/>
        </w:rPr>
        <w:t>以上の確率で生まれてきます。例えば先天性心疾患は</w:t>
      </w:r>
      <w:r w:rsidRPr="00B74BC5">
        <w:rPr>
          <w:rFonts w:ascii="HG丸ｺﾞｼｯｸM-PRO" w:eastAsia="HG丸ｺﾞｼｯｸM-PRO" w:hAnsi="HG丸ｺﾞｼｯｸM-PRO" w:cs="メイリオ"/>
          <w:sz w:val="22"/>
          <w:szCs w:val="22"/>
        </w:rPr>
        <w:t>1/100</w:t>
      </w:r>
      <w:r w:rsidRPr="00B74BC5">
        <w:rPr>
          <w:rFonts w:ascii="HG丸ｺﾞｼｯｸM-PRO" w:eastAsia="HG丸ｺﾞｼｯｸM-PRO" w:hAnsi="HG丸ｺﾞｼｯｸM-PRO" w:cs="メイリオ" w:hint="eastAsia"/>
          <w:sz w:val="22"/>
          <w:szCs w:val="22"/>
        </w:rPr>
        <w:t>人、染色体異常症</w:t>
      </w:r>
      <w:r w:rsidRPr="00B74BC5">
        <w:rPr>
          <w:rFonts w:ascii="HG丸ｺﾞｼｯｸM-PRO" w:eastAsia="HG丸ｺﾞｼｯｸM-PRO" w:hAnsi="HG丸ｺﾞｼｯｸM-PRO" w:cs="メイリオ"/>
          <w:sz w:val="22"/>
          <w:szCs w:val="22"/>
        </w:rPr>
        <w:t>1/250</w:t>
      </w:r>
      <w:r w:rsidRPr="00B74BC5">
        <w:rPr>
          <w:rFonts w:ascii="HG丸ｺﾞｼｯｸM-PRO" w:eastAsia="HG丸ｺﾞｼｯｸM-PRO" w:hAnsi="HG丸ｺﾞｼｯｸM-PRO" w:cs="メイリオ" w:hint="eastAsia"/>
          <w:sz w:val="22"/>
          <w:szCs w:val="22"/>
        </w:rPr>
        <w:t>人、高度難聴は</w:t>
      </w:r>
      <w:r w:rsidRPr="00B74BC5">
        <w:rPr>
          <w:rFonts w:ascii="HG丸ｺﾞｼｯｸM-PRO" w:eastAsia="HG丸ｺﾞｼｯｸM-PRO" w:hAnsi="HG丸ｺﾞｼｯｸM-PRO" w:cs="メイリオ"/>
          <w:sz w:val="22"/>
          <w:szCs w:val="22"/>
        </w:rPr>
        <w:t>1/1000</w:t>
      </w:r>
      <w:r w:rsidRPr="00B74BC5">
        <w:rPr>
          <w:rFonts w:ascii="HG丸ｺﾞｼｯｸM-PRO" w:eastAsia="HG丸ｺﾞｼｯｸM-PRO" w:hAnsi="HG丸ｺﾞｼｯｸM-PRO" w:cs="メイリオ" w:hint="eastAsia"/>
          <w:sz w:val="22"/>
          <w:szCs w:val="22"/>
        </w:rPr>
        <w:t>人、口唇口蓋裂は</w:t>
      </w:r>
      <w:r w:rsidRPr="00B74BC5">
        <w:rPr>
          <w:rFonts w:ascii="HG丸ｺﾞｼｯｸM-PRO" w:eastAsia="HG丸ｺﾞｼｯｸM-PRO" w:hAnsi="HG丸ｺﾞｼｯｸM-PRO" w:cs="メイリオ"/>
          <w:sz w:val="22"/>
          <w:szCs w:val="22"/>
        </w:rPr>
        <w:t>1/600</w:t>
      </w:r>
      <w:r w:rsidRPr="00B74BC5">
        <w:rPr>
          <w:rFonts w:ascii="HG丸ｺﾞｼｯｸM-PRO" w:eastAsia="HG丸ｺﾞｼｯｸM-PRO" w:hAnsi="HG丸ｺﾞｼｯｸM-PRO" w:cs="メイリオ" w:hint="eastAsia"/>
          <w:sz w:val="22"/>
          <w:szCs w:val="22"/>
        </w:rPr>
        <w:t>〜</w:t>
      </w:r>
      <w:r w:rsidRPr="00B74BC5">
        <w:rPr>
          <w:rFonts w:ascii="HG丸ｺﾞｼｯｸM-PRO" w:eastAsia="HG丸ｺﾞｼｯｸM-PRO" w:hAnsi="HG丸ｺﾞｼｯｸM-PRO" w:cs="メイリオ"/>
          <w:sz w:val="22"/>
          <w:szCs w:val="22"/>
        </w:rPr>
        <w:t>700</w:t>
      </w:r>
      <w:r w:rsidRPr="00B74BC5">
        <w:rPr>
          <w:rFonts w:ascii="HG丸ｺﾞｼｯｸM-PRO" w:eastAsia="HG丸ｺﾞｼｯｸM-PRO" w:hAnsi="HG丸ｺﾞｼｯｸM-PRO" w:cs="メイリオ" w:hint="eastAsia"/>
          <w:sz w:val="22"/>
          <w:szCs w:val="22"/>
        </w:rPr>
        <w:t>人などです。このなかには、環境因子の影響が大きいものもありますが、環境因子と設計図要因の相互作用によるもの、また主として設計図要因によるもの（染色体の数的または構造上の変化、遺伝子の塩基配列や構造の変化など）もあります。</w:t>
      </w:r>
    </w:p>
    <w:p w14:paraId="67791423" w14:textId="77777777" w:rsidR="00B74BC5" w:rsidRPr="00B74BC5" w:rsidRDefault="00B74BC5">
      <w:pPr>
        <w:rPr>
          <w:rFonts w:ascii="HG丸ｺﾞｼｯｸM-PRO" w:eastAsia="HG丸ｺﾞｼｯｸM-PRO" w:hAnsi="HG丸ｺﾞｼｯｸM-PRO"/>
          <w:sz w:val="21"/>
          <w:szCs w:val="21"/>
        </w:rPr>
      </w:pPr>
    </w:p>
    <w:sectPr w:rsidR="00B74BC5" w:rsidRPr="00B74BC5" w:rsidSect="00E13D95">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8B90" w14:textId="77777777" w:rsidR="00505EAA" w:rsidRDefault="00505EAA" w:rsidP="00505EAA">
      <w:r>
        <w:separator/>
      </w:r>
    </w:p>
  </w:endnote>
  <w:endnote w:type="continuationSeparator" w:id="0">
    <w:p w14:paraId="2CE14863" w14:textId="77777777" w:rsidR="00505EAA" w:rsidRDefault="00505EAA" w:rsidP="0050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2A4B" w14:textId="77777777" w:rsidR="00505EAA" w:rsidRDefault="00505E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FA6C" w14:textId="77777777" w:rsidR="00505EAA" w:rsidRDefault="00505E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51E1" w14:textId="77777777" w:rsidR="00505EAA" w:rsidRDefault="00505E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C04F2" w14:textId="77777777" w:rsidR="00505EAA" w:rsidRDefault="00505EAA" w:rsidP="00505EAA">
      <w:r>
        <w:separator/>
      </w:r>
    </w:p>
  </w:footnote>
  <w:footnote w:type="continuationSeparator" w:id="0">
    <w:p w14:paraId="1A744E87" w14:textId="77777777" w:rsidR="00505EAA" w:rsidRDefault="00505EAA" w:rsidP="0050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6C19" w14:textId="77777777" w:rsidR="00505EAA" w:rsidRDefault="00505E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F6F87" w14:textId="7DC81E4C" w:rsidR="00505EAA" w:rsidRDefault="00505EAA" w:rsidP="00505EAA">
    <w:pPr>
      <w:pStyle w:val="a3"/>
      <w:jc w:val="right"/>
    </w:pPr>
    <w:r>
      <w:rPr>
        <w:rFonts w:hint="eastAsia"/>
      </w:rPr>
      <w:t>210711v</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5CF0" w14:textId="77777777" w:rsidR="00505EAA" w:rsidRDefault="00505E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95"/>
    <w:rsid w:val="00505EAA"/>
    <w:rsid w:val="008522E1"/>
    <w:rsid w:val="008536B4"/>
    <w:rsid w:val="008F1958"/>
    <w:rsid w:val="00A44B34"/>
    <w:rsid w:val="00A778D4"/>
    <w:rsid w:val="00B74BC5"/>
    <w:rsid w:val="00E13D95"/>
    <w:rsid w:val="00E52475"/>
    <w:rsid w:val="00EE0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5E23F1"/>
  <w15:chartTrackingRefBased/>
  <w15:docId w15:val="{9CC67339-CB95-2747-9BE5-A939B9A5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BC5"/>
    <w:pPr>
      <w:widowControl w:val="0"/>
      <w:autoSpaceDE w:val="0"/>
      <w:autoSpaceDN w:val="0"/>
      <w:jc w:val="both"/>
    </w:pPr>
    <w:rPr>
      <w:rFonts w:ascii="Times" w:eastAsia="平成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EAA"/>
    <w:pPr>
      <w:tabs>
        <w:tab w:val="center" w:pos="4252"/>
        <w:tab w:val="right" w:pos="8504"/>
      </w:tabs>
      <w:snapToGrid w:val="0"/>
    </w:pPr>
  </w:style>
  <w:style w:type="character" w:customStyle="1" w:styleId="a4">
    <w:name w:val="ヘッダー (文字)"/>
    <w:basedOn w:val="a0"/>
    <w:link w:val="a3"/>
    <w:uiPriority w:val="99"/>
    <w:rsid w:val="00505EAA"/>
    <w:rPr>
      <w:rFonts w:ascii="Times" w:eastAsia="平成明朝" w:hAnsi="Century" w:cs="Times New Roman"/>
      <w:kern w:val="0"/>
      <w:sz w:val="24"/>
      <w:szCs w:val="20"/>
    </w:rPr>
  </w:style>
  <w:style w:type="paragraph" w:styleId="a5">
    <w:name w:val="footer"/>
    <w:basedOn w:val="a"/>
    <w:link w:val="a6"/>
    <w:uiPriority w:val="99"/>
    <w:unhideWhenUsed/>
    <w:rsid w:val="00505EAA"/>
    <w:pPr>
      <w:tabs>
        <w:tab w:val="center" w:pos="4252"/>
        <w:tab w:val="right" w:pos="8504"/>
      </w:tabs>
      <w:snapToGrid w:val="0"/>
    </w:pPr>
  </w:style>
  <w:style w:type="character" w:customStyle="1" w:styleId="a6">
    <w:name w:val="フッター (文字)"/>
    <w:basedOn w:val="a0"/>
    <w:link w:val="a5"/>
    <w:uiPriority w:val="99"/>
    <w:rsid w:val="00505EAA"/>
    <w:rPr>
      <w:rFonts w:ascii="Times" w:eastAsia="平成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知己 古庄</dc:creator>
  <cp:keywords/>
  <dc:description/>
  <cp:lastModifiedBy>事務局</cp:lastModifiedBy>
  <cp:revision>7</cp:revision>
  <dcterms:created xsi:type="dcterms:W3CDTF">2021-07-11T02:45:00Z</dcterms:created>
  <dcterms:modified xsi:type="dcterms:W3CDTF">2021-08-23T04:04:00Z</dcterms:modified>
</cp:coreProperties>
</file>