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9CC4" w14:textId="63A0F6E6" w:rsidR="008E437B" w:rsidRPr="00E44628" w:rsidRDefault="00D001F3" w:rsidP="00574C00">
      <w:pPr>
        <w:widowControl w:val="0"/>
        <w:spacing w:after="0" w:line="400" w:lineRule="exact"/>
        <w:jc w:val="center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  <w:r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【注射薬】</w:t>
      </w:r>
      <w:r w:rsidR="004D2659" w:rsidRPr="00E44628">
        <w:rPr>
          <w:rFonts w:ascii="游明朝" w:eastAsia="游明朝" w:hAnsi="游明朝" w:cs="Times New Roman"/>
          <w:noProof/>
          <w:kern w:val="2"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C05EB" wp14:editId="45DCC399">
                <wp:simplePos x="0" y="0"/>
                <wp:positionH relativeFrom="column">
                  <wp:posOffset>-750570</wp:posOffset>
                </wp:positionH>
                <wp:positionV relativeFrom="paragraph">
                  <wp:posOffset>-539115</wp:posOffset>
                </wp:positionV>
                <wp:extent cx="651510" cy="329565"/>
                <wp:effectExtent l="13970" t="13335" r="10795" b="9525"/>
                <wp:wrapSquare wrapText="bothSides"/>
                <wp:docPr id="55432643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029D8" w14:textId="07FC1D99" w:rsidR="004D2659" w:rsidRDefault="004D2659" w:rsidP="004D265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C0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9.1pt;margin-top:-42.45pt;width:51.3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">
                <v:textbox style="mso-fit-shape-to-text:t">
                  <w:txbxContent>
                    <w:p w14:paraId="0BC029D8" w14:textId="07FC1D99" w:rsidR="004D2659" w:rsidRDefault="004D2659" w:rsidP="004D265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準備資料チェックリスト</w:t>
      </w:r>
    </w:p>
    <w:p w14:paraId="5EE8F5E3" w14:textId="619760D3" w:rsidR="008E437B" w:rsidRPr="00E44628" w:rsidRDefault="008E437B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</w:p>
    <w:p w14:paraId="41B08D66" w14:textId="1F9DA685" w:rsidR="008E437B" w:rsidRPr="00E44628" w:rsidRDefault="00574C00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4"/>
          <w:szCs w:val="24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各項目に</w: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チェックし漏れがないことを確認したうえで、</w:t>
      </w:r>
      <w:r w:rsidR="00E44628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本文書を</w:t>
      </w:r>
      <w:r w:rsidR="008E437B" w:rsidRPr="00E44628">
        <w:rPr>
          <w:rFonts w:ascii="游明朝" w:eastAsia="游明朝" w:hAnsi="游明朝" w:cs="Times New Roman" w:hint="eastAsia"/>
          <w:kern w:val="2"/>
          <w:sz w:val="24"/>
          <w:szCs w:val="24"/>
          <w:lang w:eastAsia="ja-JP"/>
        </w:rPr>
        <w:t>事前提出資料の一つとして提出してください。</w:t>
      </w:r>
    </w:p>
    <w:p w14:paraId="1CFABE3A" w14:textId="2CD2DB1E" w:rsidR="00574C00" w:rsidRPr="00E44628" w:rsidRDefault="00574C00" w:rsidP="00E44628">
      <w:pPr>
        <w:rPr>
          <w:rFonts w:ascii="游明朝" w:eastAsia="游明朝" w:hAnsi="游明朝"/>
          <w:lang w:eastAsia="ja-JP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1247"/>
        <w:gridCol w:w="1246"/>
      </w:tblGrid>
      <w:tr w:rsidR="00574C00" w:rsidRPr="00E44628" w14:paraId="2D5F1CFB" w14:textId="77777777" w:rsidTr="00D83B80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6086DE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事前提出資料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2DDA5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準備済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EB78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作成</w:t>
            </w: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なし</w:t>
            </w:r>
            <w:proofErr w:type="spellEnd"/>
          </w:p>
        </w:tc>
      </w:tr>
      <w:tr w:rsidR="00574C00" w:rsidRPr="00E44628" w14:paraId="0BDF73D4" w14:textId="77777777" w:rsidTr="00D83B80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34E7A07A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ヒアリング実施品目概要および準備資料チェックリスト（この文書）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3504334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078580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D2EEA4C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3C30FEB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66B3634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添付文書</w:t>
            </w:r>
            <w:proofErr w:type="spellEnd"/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2A0B267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81071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8D0225D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ABC825A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5D4684C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インタビューフォーム（担当者氏名、連絡先、薬価を記載のこと）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7561DC4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894248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64B8866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63A3EE96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0CE1939C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製品情報概要</w:t>
            </w:r>
            <w:proofErr w:type="spellEnd"/>
          </w:p>
        </w:tc>
        <w:tc>
          <w:tcPr>
            <w:tcW w:w="1247" w:type="dxa"/>
            <w:vAlign w:val="center"/>
          </w:tcPr>
          <w:p w14:paraId="44E8842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314759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272222F6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4795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3F0E017E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2304EBAD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「使用上の注意」の解説</w:t>
            </w:r>
          </w:p>
        </w:tc>
        <w:tc>
          <w:tcPr>
            <w:tcW w:w="1247" w:type="dxa"/>
            <w:vAlign w:val="center"/>
          </w:tcPr>
          <w:p w14:paraId="0ED21701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060928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2CC93BF5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063443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75849828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75C104C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適正使用ガイド</w:t>
            </w:r>
            <w:proofErr w:type="spellEnd"/>
          </w:p>
        </w:tc>
        <w:tc>
          <w:tcPr>
            <w:tcW w:w="1247" w:type="dxa"/>
            <w:vAlign w:val="center"/>
          </w:tcPr>
          <w:p w14:paraId="41E9FF1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655794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48EADF48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124918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17CD8AB2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7ACE2FE9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患者向け説明用パンフレット（患者向け資材）および医療者用資材</w:t>
            </w:r>
          </w:p>
        </w:tc>
        <w:tc>
          <w:tcPr>
            <w:tcW w:w="1247" w:type="dxa"/>
            <w:vAlign w:val="center"/>
          </w:tcPr>
          <w:p w14:paraId="531107B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455841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4F62AE8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45104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239279BC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  <w:bottom w:val="single" w:sz="4" w:space="0" w:color="auto"/>
            </w:tcBorders>
          </w:tcPr>
          <w:p w14:paraId="434E7D7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上記以外で作成しているRMP資材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53138C5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974564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5BA9E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282642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41BE1520" w14:textId="77777777" w:rsidTr="00D001F3">
        <w:trPr>
          <w:cantSplit/>
        </w:trPr>
        <w:tc>
          <w:tcPr>
            <w:tcW w:w="6062" w:type="dxa"/>
            <w:tcBorders>
              <w:left w:val="single" w:sz="12" w:space="0" w:color="auto"/>
              <w:bottom w:val="single" w:sz="8" w:space="0" w:color="auto"/>
            </w:tcBorders>
          </w:tcPr>
          <w:p w14:paraId="4554E136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配合変化表及びpH変動試験（注射薬の場合）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14:paraId="6450AC2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78697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E8743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53088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5AFEA763" w14:textId="77777777" w:rsidTr="00D001F3">
        <w:trPr>
          <w:cantSplit/>
        </w:trPr>
        <w:tc>
          <w:tcPr>
            <w:tcW w:w="60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43D559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以下の項目について、A4用紙にワード等でまとめたもの</w:t>
            </w:r>
          </w:p>
          <w:p w14:paraId="3009BAC8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（各項目の記載状況をチェック）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04F493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記載済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8DCE1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該当せず</w:t>
            </w:r>
          </w:p>
        </w:tc>
      </w:tr>
      <w:tr w:rsidR="00574C00" w:rsidRPr="00E44628" w14:paraId="1A3D4790" w14:textId="77777777" w:rsidTr="00D001F3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76686EBB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用法・用量の設定理由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1F6D001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365094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33A9F589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7CEDFDA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3BEF1B08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重大な副作用の症例、死亡例の有無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5EECD2D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01973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3E60EF73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0B155B85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466E7634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相互作用の詳細、添付文書の記載の有無とその根拠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16B971B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346249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634C8EF6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69E95971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4D64C339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肝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機能</w:t>
            </w: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障害患者における投与方法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2DA24D9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98792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4687FC5D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F517E24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38194634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腎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機能</w:t>
            </w: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障害患者における投与方法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CA6FFE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826266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6DB4E21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6FC30624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04610E83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高齢者における投与方法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1A766C7E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981809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4C2CDA64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506F9BB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27CF8EC9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妊婦・授乳婦における投与方法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60A58AA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284101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49C566D6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BD2B315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67A75A8A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小児における投与方法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1A4957A5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346106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0AB423EB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A8A3EBB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D2CF5C3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添付文書に記載されていない添加物（溶解補助剤その他を含む）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60DCF81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33783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1826FB7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4F91B66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4954362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オーファン指定の有無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D46C9F6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9360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5FBEC785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87E94F2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539CE8FA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全例調査など市販後調査の有無（実施の場合には具体的内容）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45A29F41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385498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0AC451B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FAC4E7D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B24D0B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卸制限、購入時制限の有無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6E68F82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521431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4C04653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3D7F7A4D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704C0B3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処方医、薬剤師の制限の有無（e-Learningの必要性などについて）</w:t>
            </w: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【必須】</w:t>
            </w:r>
          </w:p>
        </w:tc>
        <w:tc>
          <w:tcPr>
            <w:tcW w:w="1247" w:type="dxa"/>
            <w:vAlign w:val="center"/>
          </w:tcPr>
          <w:p w14:paraId="305830B3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3372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  <w:tr2bl w:val="single" w:sz="6" w:space="0" w:color="auto"/>
            </w:tcBorders>
            <w:vAlign w:val="center"/>
          </w:tcPr>
          <w:p w14:paraId="42512183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594EEACD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5E83C266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lastRenderedPageBreak/>
              <w:t>比重（凍結乾燥品は溶解後の比重を記載、添付の溶解液がある場合はそれについても記載）</w:t>
            </w:r>
          </w:p>
        </w:tc>
        <w:tc>
          <w:tcPr>
            <w:tcW w:w="1247" w:type="dxa"/>
            <w:vAlign w:val="center"/>
          </w:tcPr>
          <w:p w14:paraId="7FC5A881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758133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5CDE5AD1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49573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40C39A12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4392A35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</w:rPr>
              <w:t>【</w:t>
            </w:r>
            <w:proofErr w:type="spellStart"/>
            <w:r w:rsidRPr="00E44628">
              <w:rPr>
                <w:rFonts w:ascii="游明朝" w:eastAsia="游明朝" w:hAnsi="游明朝"/>
                <w:sz w:val="20"/>
                <w:szCs w:val="20"/>
              </w:rPr>
              <w:t>液体製剤】水分量（mL</w:t>
            </w:r>
            <w:proofErr w:type="spellEnd"/>
            <w:r w:rsidRPr="00E44628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  <w:tc>
          <w:tcPr>
            <w:tcW w:w="1247" w:type="dxa"/>
            <w:vAlign w:val="center"/>
          </w:tcPr>
          <w:p w14:paraId="6B9258B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384718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686333B5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9356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154B7C41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2AFA6CEC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貯蔵法と安定性（温度、光、湿度の影響、特に冷所保存の場合は室温での安定性）</w:t>
            </w:r>
          </w:p>
        </w:tc>
        <w:tc>
          <w:tcPr>
            <w:tcW w:w="1247" w:type="dxa"/>
            <w:vAlign w:val="center"/>
          </w:tcPr>
          <w:p w14:paraId="64315F0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899636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5518038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34448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15B81748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0BEA7DEB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【凍結乾燥製剤】溶解後の安定性（温度、光、湿度の影響）</w:t>
            </w:r>
          </w:p>
        </w:tc>
        <w:tc>
          <w:tcPr>
            <w:tcW w:w="1247" w:type="dxa"/>
            <w:vAlign w:val="center"/>
          </w:tcPr>
          <w:p w14:paraId="3DED4B9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498955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537A4BB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46447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24F2F773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5261F089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【凍結乾燥製剤】溶解に必要な最低限の液量（mL）</w:t>
            </w:r>
          </w:p>
        </w:tc>
        <w:tc>
          <w:tcPr>
            <w:tcW w:w="1247" w:type="dxa"/>
            <w:vAlign w:val="center"/>
          </w:tcPr>
          <w:p w14:paraId="12558746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250580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7633313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31083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1CA5BB5F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80BB7B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【凍結乾燥製剤】溶解後、溶解に要した液量よりも液量が増減する場合、その量（mL）</w:t>
            </w:r>
          </w:p>
        </w:tc>
        <w:tc>
          <w:tcPr>
            <w:tcW w:w="1247" w:type="dxa"/>
            <w:vAlign w:val="center"/>
          </w:tcPr>
          <w:p w14:paraId="1494BA0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59112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28B0AB3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897776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3CF4C9E6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D11E330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【静注・点滴静注製剤】輸液フィルターへの吸着、通過性</w:t>
            </w:r>
          </w:p>
        </w:tc>
        <w:tc>
          <w:tcPr>
            <w:tcW w:w="1247" w:type="dxa"/>
            <w:vAlign w:val="center"/>
          </w:tcPr>
          <w:p w14:paraId="52455A5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03989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49A79465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86944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2F255EDB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5F242EA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【静注・点滴静注製剤】ルートへの吸着、可塑剤溶出性</w:t>
            </w:r>
          </w:p>
        </w:tc>
        <w:tc>
          <w:tcPr>
            <w:tcW w:w="1247" w:type="dxa"/>
            <w:vAlign w:val="center"/>
          </w:tcPr>
          <w:p w14:paraId="09FDD3FE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71684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69BA679A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031832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130ECEC3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47B4BE37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【抗がん剤】血管外漏出時の組織障害のグレード</w:t>
            </w:r>
          </w:p>
        </w:tc>
        <w:tc>
          <w:tcPr>
            <w:tcW w:w="1247" w:type="dxa"/>
            <w:vAlign w:val="center"/>
          </w:tcPr>
          <w:p w14:paraId="7BF228D5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91939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14155FF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365180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0857BFD5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3A1ECE61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【抗がん剤】催吐リスク分類</w:t>
            </w:r>
          </w:p>
        </w:tc>
        <w:tc>
          <w:tcPr>
            <w:tcW w:w="1247" w:type="dxa"/>
            <w:vAlign w:val="center"/>
          </w:tcPr>
          <w:p w14:paraId="4AE03A4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054340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172883DF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845129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72C8DDD1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2966FC3D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【輸液製剤】過量充填分を含めた容量（mL）</w:t>
            </w:r>
          </w:p>
        </w:tc>
        <w:tc>
          <w:tcPr>
            <w:tcW w:w="1247" w:type="dxa"/>
            <w:vAlign w:val="center"/>
          </w:tcPr>
          <w:p w14:paraId="6EE769ED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655427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3ED7AB06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836223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75ACC2A7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1EF2968F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【輸液製剤】製剤のバッグまたはボトルに追加で混注できる水分の量（mL）</w:t>
            </w:r>
          </w:p>
        </w:tc>
        <w:tc>
          <w:tcPr>
            <w:tcW w:w="1247" w:type="dxa"/>
            <w:vAlign w:val="center"/>
          </w:tcPr>
          <w:p w14:paraId="5B86BAB3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424070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5AB53B32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594615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2EA641FC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7FB48A88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【輸液製剤】バッグやボトルを含めた製剤の重量（g）</w:t>
            </w:r>
          </w:p>
        </w:tc>
        <w:tc>
          <w:tcPr>
            <w:tcW w:w="1247" w:type="dxa"/>
            <w:vAlign w:val="center"/>
          </w:tcPr>
          <w:p w14:paraId="4C338C0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625579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708EBAEE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170596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4FE89717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</w:tcBorders>
          </w:tcPr>
          <w:p w14:paraId="3B3E2E66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【抗がん剤】外来腫瘍化学療法診療料の算定可否</w:t>
            </w:r>
          </w:p>
        </w:tc>
        <w:tc>
          <w:tcPr>
            <w:tcW w:w="1247" w:type="dxa"/>
            <w:vAlign w:val="center"/>
          </w:tcPr>
          <w:p w14:paraId="5B86CE54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2019149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5DA64D19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161968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0CC370E9" w14:textId="77777777" w:rsidTr="00D83B80">
        <w:trPr>
          <w:cantSplit/>
        </w:trPr>
        <w:tc>
          <w:tcPr>
            <w:tcW w:w="6062" w:type="dxa"/>
            <w:tcBorders>
              <w:left w:val="single" w:sz="12" w:space="0" w:color="auto"/>
              <w:bottom w:val="single" w:sz="12" w:space="0" w:color="auto"/>
            </w:tcBorders>
          </w:tcPr>
          <w:p w14:paraId="28F9337C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【抗がん剤以外のバイオ製剤】外来化学療法加算の算定可否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7B38E5A0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456859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CE1333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5828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74C00" w:rsidRPr="00E44628" w14:paraId="51247144" w14:textId="77777777" w:rsidTr="00D001F3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CF44E8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上記をA4ポケットクリアファイルでセットにし、表紙と背表紙に薬剤名を記名したラベルを貼付したもの 5部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933CD7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48362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D91E5A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</w:p>
        </w:tc>
      </w:tr>
      <w:tr w:rsidR="00574C00" w:rsidRPr="00E44628" w14:paraId="1A07F148" w14:textId="77777777" w:rsidTr="00D001F3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1A149E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当日までに準備する資料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95E636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44628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準備済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D865A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20DAEBB7" w14:textId="77777777" w:rsidTr="00D001F3">
        <w:trPr>
          <w:cantSplit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00EAE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当日のスライドレジメ　５部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F38B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2808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752ED629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4C00" w:rsidRPr="00E44628" w14:paraId="4CE024F3" w14:textId="77777777" w:rsidTr="00D83B80">
        <w:trPr>
          <w:cantSplit/>
        </w:trPr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919909" w14:textId="77777777" w:rsidR="00574C00" w:rsidRPr="00E44628" w:rsidRDefault="00574C00" w:rsidP="00320AEE">
            <w:pPr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E44628">
              <w:rPr>
                <w:rFonts w:ascii="游明朝" w:eastAsia="游明朝" w:hAnsi="游明朝"/>
                <w:sz w:val="20"/>
                <w:szCs w:val="20"/>
                <w:lang w:eastAsia="ja-JP"/>
              </w:rPr>
              <w:t>製剤見本　最低1製品（作成していない場合は製剤写真）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A8A1AC" w14:textId="77777777" w:rsidR="00574C00" w:rsidRPr="00E44628" w:rsidRDefault="000000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786687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4C00" w:rsidRPr="00E44628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D4F0E30" w14:textId="77777777" w:rsidR="00574C00" w:rsidRPr="00E44628" w:rsidRDefault="00574C00" w:rsidP="00320AE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DF64C21" w14:textId="77777777" w:rsidR="00574C00" w:rsidRPr="00E44628" w:rsidRDefault="00574C00" w:rsidP="00574C00">
      <w:pPr>
        <w:rPr>
          <w:rFonts w:ascii="游明朝" w:eastAsia="游明朝" w:hAnsi="游明朝"/>
        </w:rPr>
      </w:pPr>
    </w:p>
    <w:sectPr w:rsidR="00574C00" w:rsidRPr="00E446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F260" w14:textId="77777777" w:rsidR="001F516E" w:rsidRDefault="001F516E" w:rsidP="008E437B">
      <w:pPr>
        <w:spacing w:after="0" w:line="240" w:lineRule="auto"/>
      </w:pPr>
      <w:r>
        <w:separator/>
      </w:r>
    </w:p>
  </w:endnote>
  <w:endnote w:type="continuationSeparator" w:id="0">
    <w:p w14:paraId="75D0FB98" w14:textId="77777777" w:rsidR="001F516E" w:rsidRDefault="001F516E" w:rsidP="008E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983F" w14:textId="77777777" w:rsidR="001F516E" w:rsidRDefault="001F516E" w:rsidP="008E437B">
      <w:pPr>
        <w:spacing w:after="0" w:line="240" w:lineRule="auto"/>
      </w:pPr>
      <w:r>
        <w:separator/>
      </w:r>
    </w:p>
  </w:footnote>
  <w:footnote w:type="continuationSeparator" w:id="0">
    <w:p w14:paraId="5A5F5B34" w14:textId="77777777" w:rsidR="001F516E" w:rsidRDefault="001F516E" w:rsidP="008E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4207D2"/>
    <w:multiLevelType w:val="hybridMultilevel"/>
    <w:tmpl w:val="D332C332"/>
    <w:lvl w:ilvl="0" w:tplc="E2E893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EA40366"/>
    <w:multiLevelType w:val="hybridMultilevel"/>
    <w:tmpl w:val="76CCCC3E"/>
    <w:lvl w:ilvl="0" w:tplc="C9DEE31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7753A08"/>
    <w:multiLevelType w:val="hybridMultilevel"/>
    <w:tmpl w:val="6EE00736"/>
    <w:lvl w:ilvl="0" w:tplc="85964AE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8901079">
    <w:abstractNumId w:val="8"/>
  </w:num>
  <w:num w:numId="2" w16cid:durableId="468787059">
    <w:abstractNumId w:val="6"/>
  </w:num>
  <w:num w:numId="3" w16cid:durableId="1540239481">
    <w:abstractNumId w:val="5"/>
  </w:num>
  <w:num w:numId="4" w16cid:durableId="839546762">
    <w:abstractNumId w:val="4"/>
  </w:num>
  <w:num w:numId="5" w16cid:durableId="1074428372">
    <w:abstractNumId w:val="7"/>
  </w:num>
  <w:num w:numId="6" w16cid:durableId="598026594">
    <w:abstractNumId w:val="3"/>
  </w:num>
  <w:num w:numId="7" w16cid:durableId="2143186254">
    <w:abstractNumId w:val="2"/>
  </w:num>
  <w:num w:numId="8" w16cid:durableId="543760971">
    <w:abstractNumId w:val="1"/>
  </w:num>
  <w:num w:numId="9" w16cid:durableId="1741826927">
    <w:abstractNumId w:val="0"/>
  </w:num>
  <w:num w:numId="10" w16cid:durableId="1886258787">
    <w:abstractNumId w:val="11"/>
  </w:num>
  <w:num w:numId="11" w16cid:durableId="280770342">
    <w:abstractNumId w:val="9"/>
  </w:num>
  <w:num w:numId="12" w16cid:durableId="2013097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169"/>
    <w:rsid w:val="0006063C"/>
    <w:rsid w:val="000A09DA"/>
    <w:rsid w:val="000C6D14"/>
    <w:rsid w:val="000D3F54"/>
    <w:rsid w:val="000E4C45"/>
    <w:rsid w:val="0014017A"/>
    <w:rsid w:val="001412B8"/>
    <w:rsid w:val="0015074B"/>
    <w:rsid w:val="001A3940"/>
    <w:rsid w:val="001F516E"/>
    <w:rsid w:val="0029639D"/>
    <w:rsid w:val="00305131"/>
    <w:rsid w:val="00326F90"/>
    <w:rsid w:val="003823EE"/>
    <w:rsid w:val="0045796F"/>
    <w:rsid w:val="0048217B"/>
    <w:rsid w:val="0049532B"/>
    <w:rsid w:val="004D2659"/>
    <w:rsid w:val="00515B3E"/>
    <w:rsid w:val="00564FA3"/>
    <w:rsid w:val="00567346"/>
    <w:rsid w:val="00574C00"/>
    <w:rsid w:val="005C28FE"/>
    <w:rsid w:val="00697AE1"/>
    <w:rsid w:val="00700A06"/>
    <w:rsid w:val="007A0930"/>
    <w:rsid w:val="007A4424"/>
    <w:rsid w:val="00827E47"/>
    <w:rsid w:val="008A0AA8"/>
    <w:rsid w:val="008E437B"/>
    <w:rsid w:val="009203DF"/>
    <w:rsid w:val="00973837"/>
    <w:rsid w:val="009A627F"/>
    <w:rsid w:val="00AA1D8D"/>
    <w:rsid w:val="00AB2B78"/>
    <w:rsid w:val="00B22171"/>
    <w:rsid w:val="00B47730"/>
    <w:rsid w:val="00B75A72"/>
    <w:rsid w:val="00C512C4"/>
    <w:rsid w:val="00C94B67"/>
    <w:rsid w:val="00CB0664"/>
    <w:rsid w:val="00D001F3"/>
    <w:rsid w:val="00D90DA5"/>
    <w:rsid w:val="00DD3FA9"/>
    <w:rsid w:val="00E44628"/>
    <w:rsid w:val="00FA15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0EDFB"/>
  <w14:defaultImageDpi w14:val="300"/>
  <w15:docId w15:val="{F3BE66AF-8E03-493D-88AC-BE40352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Placeholder Text"/>
    <w:basedOn w:val="a2"/>
    <w:uiPriority w:val="99"/>
    <w:semiHidden/>
    <w:rsid w:val="00AB2B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松尾　純</cp:lastModifiedBy>
  <cp:revision>14</cp:revision>
  <cp:lastPrinted>2025-05-29T06:43:00Z</cp:lastPrinted>
  <dcterms:created xsi:type="dcterms:W3CDTF">2013-12-23T23:15:00Z</dcterms:created>
  <dcterms:modified xsi:type="dcterms:W3CDTF">2025-06-05T06:48:00Z</dcterms:modified>
  <cp:category/>
</cp:coreProperties>
</file>