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0EFE" w14:textId="77777777" w:rsidR="00A5664E" w:rsidRPr="00AC6263" w:rsidRDefault="00582050" w:rsidP="00582050">
      <w:pPr>
        <w:jc w:val="center"/>
        <w:rPr>
          <w:rFonts w:ascii="BIZ UDゴシック" w:eastAsia="BIZ UDゴシック" w:hAnsi="BIZ UDゴシック"/>
          <w:sz w:val="28"/>
          <w:u w:val="single"/>
        </w:rPr>
      </w:pPr>
      <w:r w:rsidRPr="00AC6263">
        <w:rPr>
          <w:rFonts w:ascii="BIZ UDゴシック" w:eastAsia="BIZ UDゴシック" w:hAnsi="BIZ UDゴシック" w:hint="eastAsia"/>
          <w:sz w:val="28"/>
          <w:u w:val="single"/>
        </w:rPr>
        <w:t>登　園　許　可　証</w:t>
      </w:r>
      <w:r w:rsidR="00D6673B" w:rsidRPr="00AC6263">
        <w:rPr>
          <w:rFonts w:ascii="BIZ UDゴシック" w:eastAsia="BIZ UDゴシック" w:hAnsi="BIZ UDゴシック" w:hint="eastAsia"/>
          <w:sz w:val="28"/>
          <w:u w:val="single"/>
        </w:rPr>
        <w:t>（医師記入）</w:t>
      </w:r>
    </w:p>
    <w:p w14:paraId="733DE56F" w14:textId="77777777" w:rsidR="002B6218" w:rsidRPr="00AC6263" w:rsidRDefault="00582050" w:rsidP="00582050">
      <w:pPr>
        <w:jc w:val="left"/>
        <w:rPr>
          <w:rFonts w:ascii="BIZ UDゴシック" w:eastAsia="BIZ UDゴシック" w:hAnsi="BIZ UDゴシック"/>
          <w:sz w:val="28"/>
          <w:u w:val="single"/>
        </w:rPr>
      </w:pPr>
      <w:r w:rsidRPr="00AC6263">
        <w:rPr>
          <w:rFonts w:ascii="BIZ UDゴシック" w:eastAsia="BIZ UDゴシック" w:hAnsi="BIZ UDゴシック" w:hint="eastAsia"/>
          <w:sz w:val="28"/>
          <w:u w:val="single"/>
        </w:rPr>
        <w:t xml:space="preserve">園児名　　　　　　　　　　　　　　</w:t>
      </w:r>
    </w:p>
    <w:p w14:paraId="2897D840" w14:textId="77777777" w:rsidR="003E53D9" w:rsidRPr="00AC6263" w:rsidRDefault="003E53D9" w:rsidP="00582050">
      <w:pPr>
        <w:jc w:val="left"/>
        <w:rPr>
          <w:rFonts w:ascii="BIZ UDゴシック" w:eastAsia="BIZ UDゴシック" w:hAnsi="BIZ UDゴシック"/>
          <w:sz w:val="22"/>
        </w:rPr>
      </w:pPr>
      <w:r w:rsidRPr="00AC6263">
        <w:rPr>
          <w:rFonts w:ascii="BIZ UDゴシック" w:eastAsia="BIZ UDゴシック" w:hAnsi="BIZ UDゴシック" w:hint="eastAsia"/>
          <w:sz w:val="22"/>
        </w:rPr>
        <w:t xml:space="preserve">　保育所は乳幼児が集団で長時間生活を共にする場です。感染症の集団発症や流行をできるだけ防ぐことで、子どもたちが一日快適に生活できるよう下記の感染症について</w:t>
      </w:r>
      <w:r w:rsidR="002B6218" w:rsidRPr="00AC6263">
        <w:rPr>
          <w:rFonts w:ascii="BIZ UDゴシック" w:eastAsia="BIZ UDゴシック" w:hAnsi="BIZ UDゴシック" w:hint="eastAsia"/>
          <w:sz w:val="22"/>
        </w:rPr>
        <w:t>意見書の提出をお願いします。</w:t>
      </w:r>
    </w:p>
    <w:p w14:paraId="644FCBB7" w14:textId="77777777" w:rsidR="002B6218" w:rsidRPr="00AC6263" w:rsidRDefault="002B6218" w:rsidP="00582050">
      <w:pPr>
        <w:jc w:val="left"/>
        <w:rPr>
          <w:rFonts w:ascii="BIZ UDゴシック" w:eastAsia="BIZ UDゴシック" w:hAnsi="BIZ UDゴシック"/>
          <w:sz w:val="22"/>
        </w:rPr>
      </w:pPr>
      <w:r w:rsidRPr="00AC6263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4471BB9" w14:textId="77777777" w:rsidR="00582050" w:rsidRPr="00AC6263" w:rsidRDefault="00536A85" w:rsidP="00582050">
      <w:pPr>
        <w:jc w:val="left"/>
        <w:rPr>
          <w:rFonts w:ascii="BIZ UDゴシック" w:eastAsia="BIZ UDゴシック" w:hAnsi="BIZ UDゴシック"/>
          <w:sz w:val="22"/>
        </w:rPr>
      </w:pPr>
      <w:r w:rsidRPr="00AC6263">
        <w:rPr>
          <w:rFonts w:ascii="BIZ UDゴシック" w:eastAsia="BIZ UDゴシック" w:hAnsi="BIZ UDゴシック" w:hint="eastAsia"/>
          <w:sz w:val="22"/>
        </w:rPr>
        <w:t>○医師が記入した意見書が必要な感染症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7"/>
        <w:gridCol w:w="2850"/>
        <w:gridCol w:w="6379"/>
      </w:tblGrid>
      <w:tr w:rsidR="00536A85" w:rsidRPr="00AC6263" w14:paraId="528F2FF9" w14:textId="77777777" w:rsidTr="008100DF">
        <w:trPr>
          <w:trHeight w:val="375"/>
        </w:trPr>
        <w:tc>
          <w:tcPr>
            <w:tcW w:w="547" w:type="dxa"/>
            <w:vAlign w:val="center"/>
          </w:tcPr>
          <w:p w14:paraId="16FF65CC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850" w:type="dxa"/>
            <w:vAlign w:val="center"/>
          </w:tcPr>
          <w:p w14:paraId="5EF0F190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疾患名</w:t>
            </w:r>
          </w:p>
        </w:tc>
        <w:tc>
          <w:tcPr>
            <w:tcW w:w="6379" w:type="dxa"/>
            <w:vAlign w:val="center"/>
          </w:tcPr>
          <w:p w14:paraId="5C7012D4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登園停止期間の基準</w:t>
            </w:r>
          </w:p>
        </w:tc>
      </w:tr>
      <w:tr w:rsidR="00536A85" w:rsidRPr="00AC6263" w14:paraId="2734B28C" w14:textId="77777777" w:rsidTr="008100DF">
        <w:trPr>
          <w:trHeight w:val="408"/>
        </w:trPr>
        <w:tc>
          <w:tcPr>
            <w:tcW w:w="547" w:type="dxa"/>
            <w:vAlign w:val="center"/>
          </w:tcPr>
          <w:p w14:paraId="5A303EF1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1</w:t>
            </w:r>
          </w:p>
        </w:tc>
        <w:tc>
          <w:tcPr>
            <w:tcW w:w="2850" w:type="dxa"/>
            <w:vAlign w:val="center"/>
          </w:tcPr>
          <w:p w14:paraId="07EB9B71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麻しん（はしか）</w:t>
            </w:r>
          </w:p>
        </w:tc>
        <w:tc>
          <w:tcPr>
            <w:tcW w:w="6379" w:type="dxa"/>
            <w:vAlign w:val="center"/>
          </w:tcPr>
          <w:p w14:paraId="74B6E323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解熱後３日経過するまで</w:t>
            </w:r>
          </w:p>
        </w:tc>
      </w:tr>
      <w:tr w:rsidR="00536A85" w:rsidRPr="00AC6263" w14:paraId="6EC1256D" w14:textId="77777777" w:rsidTr="008100DF">
        <w:trPr>
          <w:trHeight w:val="287"/>
        </w:trPr>
        <w:tc>
          <w:tcPr>
            <w:tcW w:w="547" w:type="dxa"/>
            <w:vAlign w:val="center"/>
          </w:tcPr>
          <w:p w14:paraId="2BB27004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2</w:t>
            </w:r>
          </w:p>
        </w:tc>
        <w:tc>
          <w:tcPr>
            <w:tcW w:w="2850" w:type="dxa"/>
            <w:vAlign w:val="center"/>
          </w:tcPr>
          <w:p w14:paraId="7780040B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インフルエンザ</w:t>
            </w:r>
          </w:p>
        </w:tc>
        <w:tc>
          <w:tcPr>
            <w:tcW w:w="6379" w:type="dxa"/>
            <w:vAlign w:val="center"/>
          </w:tcPr>
          <w:p w14:paraId="05281BDA" w14:textId="77777777" w:rsidR="00536A85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症状した後５日を経過し、かつ解熱した後３日を経過するまで</w:t>
            </w:r>
          </w:p>
        </w:tc>
      </w:tr>
      <w:tr w:rsidR="00536A85" w:rsidRPr="00AC6263" w14:paraId="17CE589C" w14:textId="77777777" w:rsidTr="008100DF">
        <w:trPr>
          <w:trHeight w:val="265"/>
        </w:trPr>
        <w:tc>
          <w:tcPr>
            <w:tcW w:w="547" w:type="dxa"/>
            <w:vAlign w:val="center"/>
          </w:tcPr>
          <w:p w14:paraId="02C5BF63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3</w:t>
            </w:r>
          </w:p>
        </w:tc>
        <w:tc>
          <w:tcPr>
            <w:tcW w:w="2850" w:type="dxa"/>
            <w:vAlign w:val="center"/>
          </w:tcPr>
          <w:p w14:paraId="774BE4F2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風しん</w:t>
            </w:r>
          </w:p>
        </w:tc>
        <w:tc>
          <w:tcPr>
            <w:tcW w:w="6379" w:type="dxa"/>
            <w:vAlign w:val="center"/>
          </w:tcPr>
          <w:p w14:paraId="359B09A9" w14:textId="77777777" w:rsidR="00536A85" w:rsidRPr="00AC6263" w:rsidRDefault="00145492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発疹が消失するまで</w:t>
            </w:r>
          </w:p>
        </w:tc>
      </w:tr>
      <w:tr w:rsidR="00536A85" w:rsidRPr="00AC6263" w14:paraId="4A75FD7C" w14:textId="77777777" w:rsidTr="008100DF">
        <w:trPr>
          <w:trHeight w:val="255"/>
        </w:trPr>
        <w:tc>
          <w:tcPr>
            <w:tcW w:w="547" w:type="dxa"/>
            <w:vAlign w:val="center"/>
          </w:tcPr>
          <w:p w14:paraId="622A25B2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4</w:t>
            </w:r>
          </w:p>
        </w:tc>
        <w:tc>
          <w:tcPr>
            <w:tcW w:w="2850" w:type="dxa"/>
            <w:vAlign w:val="center"/>
          </w:tcPr>
          <w:p w14:paraId="05F51361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水痘（水ぼうそう）</w:t>
            </w:r>
          </w:p>
        </w:tc>
        <w:tc>
          <w:tcPr>
            <w:tcW w:w="6379" w:type="dxa"/>
            <w:vAlign w:val="center"/>
          </w:tcPr>
          <w:p w14:paraId="25F5316E" w14:textId="77777777" w:rsidR="00536A85" w:rsidRPr="00AC6263" w:rsidRDefault="00145492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すべての発疹が痂皮化（かさぶた）するまで</w:t>
            </w:r>
          </w:p>
        </w:tc>
      </w:tr>
      <w:tr w:rsidR="00536A85" w:rsidRPr="00AC6263" w14:paraId="6BB65132" w14:textId="77777777" w:rsidTr="008100DF">
        <w:trPr>
          <w:trHeight w:val="303"/>
        </w:trPr>
        <w:tc>
          <w:tcPr>
            <w:tcW w:w="547" w:type="dxa"/>
            <w:vAlign w:val="center"/>
          </w:tcPr>
          <w:p w14:paraId="2B8A648D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5</w:t>
            </w:r>
          </w:p>
        </w:tc>
        <w:tc>
          <w:tcPr>
            <w:tcW w:w="2850" w:type="dxa"/>
            <w:vAlign w:val="center"/>
          </w:tcPr>
          <w:p w14:paraId="77403B47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流行性耳下腺炎</w:t>
            </w:r>
          </w:p>
          <w:p w14:paraId="762F0CA0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 xml:space="preserve">　（おたふくかぜ）</w:t>
            </w:r>
          </w:p>
        </w:tc>
        <w:tc>
          <w:tcPr>
            <w:tcW w:w="6379" w:type="dxa"/>
            <w:vAlign w:val="center"/>
          </w:tcPr>
          <w:p w14:paraId="06043D74" w14:textId="77777777" w:rsidR="00903C34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腫脹が発現した後５日を経過し、かつ全身状態が良好になるまで</w:t>
            </w:r>
          </w:p>
        </w:tc>
      </w:tr>
      <w:tr w:rsidR="00536A85" w:rsidRPr="00AC6263" w14:paraId="1E6C76FC" w14:textId="77777777" w:rsidTr="008100DF">
        <w:trPr>
          <w:trHeight w:val="209"/>
        </w:trPr>
        <w:tc>
          <w:tcPr>
            <w:tcW w:w="547" w:type="dxa"/>
            <w:vAlign w:val="center"/>
          </w:tcPr>
          <w:p w14:paraId="4C55E4FF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6</w:t>
            </w:r>
          </w:p>
        </w:tc>
        <w:tc>
          <w:tcPr>
            <w:tcW w:w="2850" w:type="dxa"/>
            <w:vAlign w:val="center"/>
          </w:tcPr>
          <w:p w14:paraId="163EF1F7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結核</w:t>
            </w:r>
          </w:p>
        </w:tc>
        <w:tc>
          <w:tcPr>
            <w:tcW w:w="6379" w:type="dxa"/>
            <w:vAlign w:val="center"/>
          </w:tcPr>
          <w:p w14:paraId="07D556B8" w14:textId="77777777" w:rsidR="00536A85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感染の恐れがないと医師が認めるまで</w:t>
            </w:r>
          </w:p>
        </w:tc>
      </w:tr>
      <w:tr w:rsidR="00536A85" w:rsidRPr="00AC6263" w14:paraId="6793941C" w14:textId="77777777" w:rsidTr="008100DF">
        <w:trPr>
          <w:trHeight w:val="271"/>
        </w:trPr>
        <w:tc>
          <w:tcPr>
            <w:tcW w:w="547" w:type="dxa"/>
            <w:vAlign w:val="center"/>
          </w:tcPr>
          <w:p w14:paraId="421D667B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7</w:t>
            </w:r>
          </w:p>
        </w:tc>
        <w:tc>
          <w:tcPr>
            <w:tcW w:w="2850" w:type="dxa"/>
            <w:vAlign w:val="center"/>
          </w:tcPr>
          <w:p w14:paraId="7CF15AB7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咽頭結膜熱（プール熱）</w:t>
            </w:r>
          </w:p>
        </w:tc>
        <w:tc>
          <w:tcPr>
            <w:tcW w:w="6379" w:type="dxa"/>
            <w:vAlign w:val="center"/>
          </w:tcPr>
          <w:p w14:paraId="52321D1C" w14:textId="77777777" w:rsidR="00536A85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主な症状が消え２日経過するまで</w:t>
            </w:r>
          </w:p>
        </w:tc>
      </w:tr>
      <w:tr w:rsidR="00536A85" w:rsidRPr="00AC6263" w14:paraId="2B1B12B8" w14:textId="77777777" w:rsidTr="008100DF">
        <w:trPr>
          <w:trHeight w:val="333"/>
        </w:trPr>
        <w:tc>
          <w:tcPr>
            <w:tcW w:w="547" w:type="dxa"/>
            <w:vAlign w:val="center"/>
          </w:tcPr>
          <w:p w14:paraId="23A5E751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8</w:t>
            </w:r>
          </w:p>
        </w:tc>
        <w:tc>
          <w:tcPr>
            <w:tcW w:w="2850" w:type="dxa"/>
            <w:vAlign w:val="center"/>
          </w:tcPr>
          <w:p w14:paraId="2EA7CC8B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流行性角結膜炎</w:t>
            </w:r>
          </w:p>
        </w:tc>
        <w:tc>
          <w:tcPr>
            <w:tcW w:w="6379" w:type="dxa"/>
            <w:vAlign w:val="center"/>
          </w:tcPr>
          <w:p w14:paraId="765EBA39" w14:textId="77777777" w:rsidR="00536A85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結膜炎の症状が消失</w:t>
            </w:r>
            <w:r w:rsidR="00145492" w:rsidRPr="00AC6263">
              <w:rPr>
                <w:rFonts w:ascii="BIZ UDゴシック" w:eastAsia="BIZ UDゴシック" w:hAnsi="BIZ UDゴシック" w:hint="eastAsia"/>
              </w:rPr>
              <w:t>するまで</w:t>
            </w:r>
          </w:p>
        </w:tc>
      </w:tr>
      <w:tr w:rsidR="00536A85" w:rsidRPr="00AC6263" w14:paraId="21928DF1" w14:textId="77777777" w:rsidTr="008100DF">
        <w:trPr>
          <w:trHeight w:val="239"/>
        </w:trPr>
        <w:tc>
          <w:tcPr>
            <w:tcW w:w="547" w:type="dxa"/>
            <w:vAlign w:val="center"/>
          </w:tcPr>
          <w:p w14:paraId="48A9F9FB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9</w:t>
            </w:r>
          </w:p>
        </w:tc>
        <w:tc>
          <w:tcPr>
            <w:tcW w:w="2850" w:type="dxa"/>
            <w:vAlign w:val="center"/>
          </w:tcPr>
          <w:p w14:paraId="3BE7E38E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百日咳</w:t>
            </w:r>
          </w:p>
        </w:tc>
        <w:tc>
          <w:tcPr>
            <w:tcW w:w="6379" w:type="dxa"/>
            <w:vAlign w:val="center"/>
          </w:tcPr>
          <w:p w14:paraId="4A11A277" w14:textId="77777777" w:rsidR="00145492" w:rsidRPr="00AC6263" w:rsidRDefault="00D73BBB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特有の咳が消失するまで（抗菌薬を決められた期間服用する。５</w:t>
            </w:r>
            <w:r w:rsidR="00145492" w:rsidRPr="00AC6263">
              <w:rPr>
                <w:rFonts w:ascii="BIZ UDゴシック" w:eastAsia="BIZ UDゴシック" w:hAnsi="BIZ UDゴシック" w:hint="eastAsia"/>
              </w:rPr>
              <w:t>日間服用後は医師の指示に従う。）</w:t>
            </w:r>
          </w:p>
        </w:tc>
      </w:tr>
      <w:tr w:rsidR="00536A85" w:rsidRPr="00AC6263" w14:paraId="2CE3EF76" w14:textId="77777777" w:rsidTr="008100DF">
        <w:trPr>
          <w:trHeight w:val="159"/>
        </w:trPr>
        <w:tc>
          <w:tcPr>
            <w:tcW w:w="547" w:type="dxa"/>
            <w:vAlign w:val="center"/>
          </w:tcPr>
          <w:p w14:paraId="0E5C20CF" w14:textId="77777777" w:rsidR="00536A85" w:rsidRPr="00AC6263" w:rsidRDefault="00536A85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10</w:t>
            </w:r>
          </w:p>
        </w:tc>
        <w:tc>
          <w:tcPr>
            <w:tcW w:w="2850" w:type="dxa"/>
            <w:vAlign w:val="center"/>
          </w:tcPr>
          <w:p w14:paraId="7F6358E5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腸管出血性大腸菌感染症</w:t>
            </w:r>
          </w:p>
          <w:p w14:paraId="21565622" w14:textId="77777777" w:rsidR="00536A85" w:rsidRPr="00AC6263" w:rsidRDefault="00536A85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（O157、O26、O111等）</w:t>
            </w:r>
          </w:p>
        </w:tc>
        <w:tc>
          <w:tcPr>
            <w:tcW w:w="6379" w:type="dxa"/>
            <w:vAlign w:val="center"/>
          </w:tcPr>
          <w:p w14:paraId="08332375" w14:textId="77777777" w:rsidR="00536A85" w:rsidRPr="00AC6263" w:rsidRDefault="00145492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症状が治まり、かつ抗菌薬</w:t>
            </w:r>
            <w:r w:rsidR="00421597" w:rsidRPr="00AC6263">
              <w:rPr>
                <w:rFonts w:ascii="BIZ UDゴシック" w:eastAsia="BIZ UDゴシック" w:hAnsi="BIZ UDゴシック" w:hint="eastAsia"/>
              </w:rPr>
              <w:t>による治療が終了し48時間をあけて連続２回の検便によっていずれも菌陰性が確認されたもの</w:t>
            </w:r>
          </w:p>
        </w:tc>
      </w:tr>
      <w:tr w:rsidR="00903C34" w:rsidRPr="00AC6263" w14:paraId="2A892046" w14:textId="77777777" w:rsidTr="008100DF">
        <w:trPr>
          <w:trHeight w:val="159"/>
        </w:trPr>
        <w:tc>
          <w:tcPr>
            <w:tcW w:w="547" w:type="dxa"/>
            <w:vAlign w:val="center"/>
          </w:tcPr>
          <w:p w14:paraId="3F663EEF" w14:textId="77777777" w:rsidR="00903C34" w:rsidRPr="00AC6263" w:rsidRDefault="00903C34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11</w:t>
            </w:r>
          </w:p>
        </w:tc>
        <w:tc>
          <w:tcPr>
            <w:tcW w:w="2850" w:type="dxa"/>
            <w:vAlign w:val="center"/>
          </w:tcPr>
          <w:p w14:paraId="50893216" w14:textId="77777777" w:rsidR="00903C34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急性出血性結膜炎</w:t>
            </w:r>
          </w:p>
        </w:tc>
        <w:tc>
          <w:tcPr>
            <w:tcW w:w="6379" w:type="dxa"/>
            <w:vAlign w:val="center"/>
          </w:tcPr>
          <w:p w14:paraId="3A5358F9" w14:textId="77777777" w:rsidR="00903C34" w:rsidRPr="00AC6263" w:rsidRDefault="00D64E2B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感染の恐れがないと医師が認めるまで</w:t>
            </w:r>
          </w:p>
        </w:tc>
      </w:tr>
      <w:tr w:rsidR="00903C34" w:rsidRPr="00AC6263" w14:paraId="639F2BDB" w14:textId="77777777" w:rsidTr="008100DF">
        <w:trPr>
          <w:trHeight w:val="159"/>
        </w:trPr>
        <w:tc>
          <w:tcPr>
            <w:tcW w:w="547" w:type="dxa"/>
            <w:vAlign w:val="center"/>
          </w:tcPr>
          <w:p w14:paraId="69A7F2C5" w14:textId="77777777" w:rsidR="00903C34" w:rsidRPr="00AC6263" w:rsidRDefault="00903C34" w:rsidP="00582050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C6263">
              <w:rPr>
                <w:rFonts w:ascii="BIZ UDゴシック" w:eastAsia="BIZ UDゴシック" w:hAnsi="BIZ UDゴシック" w:hint="eastAsia"/>
                <w:b/>
                <w:sz w:val="22"/>
              </w:rPr>
              <w:t>12</w:t>
            </w:r>
          </w:p>
        </w:tc>
        <w:tc>
          <w:tcPr>
            <w:tcW w:w="2850" w:type="dxa"/>
            <w:vAlign w:val="center"/>
          </w:tcPr>
          <w:p w14:paraId="6B196B7F" w14:textId="77777777" w:rsidR="00903C34" w:rsidRPr="00AC6263" w:rsidRDefault="00903C34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髄膜炎菌性髄膜炎</w:t>
            </w:r>
          </w:p>
        </w:tc>
        <w:tc>
          <w:tcPr>
            <w:tcW w:w="6379" w:type="dxa"/>
            <w:vAlign w:val="center"/>
          </w:tcPr>
          <w:p w14:paraId="493DD19C" w14:textId="77777777" w:rsidR="00903C34" w:rsidRPr="00AC6263" w:rsidRDefault="00D64E2B" w:rsidP="00582050">
            <w:pPr>
              <w:jc w:val="left"/>
              <w:rPr>
                <w:rFonts w:ascii="BIZ UDゴシック" w:eastAsia="BIZ UDゴシック" w:hAnsi="BIZ UDゴシック"/>
              </w:rPr>
            </w:pPr>
            <w:r w:rsidRPr="00AC6263">
              <w:rPr>
                <w:rFonts w:ascii="BIZ UDゴシック" w:eastAsia="BIZ UDゴシック" w:hAnsi="BIZ UDゴシック" w:hint="eastAsia"/>
              </w:rPr>
              <w:t>感染の恐れがないと医師が認めるまで</w:t>
            </w:r>
          </w:p>
        </w:tc>
      </w:tr>
    </w:tbl>
    <w:p w14:paraId="6C6256C2" w14:textId="77777777" w:rsidR="00A35643" w:rsidRPr="00AC6263" w:rsidRDefault="00A35643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13A74764" w14:textId="77777777" w:rsidR="00421597" w:rsidRPr="00AC6263" w:rsidRDefault="00421597" w:rsidP="00582050">
      <w:pPr>
        <w:jc w:val="left"/>
        <w:rPr>
          <w:rFonts w:ascii="BIZ UDゴシック" w:eastAsia="BIZ UDゴシック" w:hAnsi="BIZ UDゴシック"/>
          <w:sz w:val="24"/>
        </w:rPr>
      </w:pPr>
      <w:r w:rsidRPr="00AC6263">
        <w:rPr>
          <w:rFonts w:ascii="BIZ UDゴシック" w:eastAsia="BIZ UDゴシック" w:hAnsi="BIZ UDゴシック" w:hint="eastAsia"/>
          <w:sz w:val="24"/>
        </w:rPr>
        <w:t>上記の疾患は学校保健法の規定により、医師の許可をいただいてからの登園になります</w:t>
      </w:r>
    </w:p>
    <w:p w14:paraId="136A84FF" w14:textId="77777777" w:rsidR="00421597" w:rsidRPr="00AC6263" w:rsidRDefault="00A35643" w:rsidP="00582050">
      <w:pPr>
        <w:jc w:val="left"/>
        <w:rPr>
          <w:rFonts w:ascii="BIZ UDゴシック" w:eastAsia="BIZ UDゴシック" w:hAnsi="BIZ UDゴシック"/>
          <w:sz w:val="24"/>
        </w:rPr>
      </w:pPr>
      <w:r w:rsidRPr="00AC626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DCC3" wp14:editId="094223C6">
                <wp:simplePos x="0" y="0"/>
                <wp:positionH relativeFrom="column">
                  <wp:posOffset>-92075</wp:posOffset>
                </wp:positionH>
                <wp:positionV relativeFrom="paragraph">
                  <wp:posOffset>102194</wp:posOffset>
                </wp:positionV>
                <wp:extent cx="6390042" cy="2402732"/>
                <wp:effectExtent l="0" t="0" r="107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42" cy="2402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A8C9C" w14:textId="77777777" w:rsidR="00421597" w:rsidRPr="00AC6263" w:rsidRDefault="00421597" w:rsidP="0042159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保育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>施設長殿</w:t>
                            </w:r>
                          </w:p>
                          <w:p w14:paraId="533100EE" w14:textId="77777777" w:rsidR="00421597" w:rsidRPr="00AC6263" w:rsidRDefault="00421597" w:rsidP="00421597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園児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名　　　　　　　　　　　　　</w:t>
                            </w:r>
                          </w:p>
                          <w:p w14:paraId="19FD9683" w14:textId="77777777" w:rsidR="00421597" w:rsidRPr="00AC6263" w:rsidRDefault="00421597" w:rsidP="0042159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083D038" w14:textId="77777777" w:rsidR="00421597" w:rsidRPr="00AC6263" w:rsidRDefault="00421597" w:rsidP="0042159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病名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「　　　　　　　　　　　　　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　　　　　」</w:t>
                            </w:r>
                          </w:p>
                          <w:p w14:paraId="4BD7C9C3" w14:textId="77777777" w:rsidR="00421597" w:rsidRPr="00AC6263" w:rsidRDefault="003E53D9" w:rsidP="0042159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上記の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感染症が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軽快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し、集団生活に支障ない状態になったので登園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許可と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判断します。</w:t>
                            </w:r>
                          </w:p>
                          <w:p w14:paraId="30641A61" w14:textId="77777777" w:rsidR="003E53D9" w:rsidRPr="00AC6263" w:rsidRDefault="003E53D9" w:rsidP="0042159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B54BB3B" w14:textId="77777777" w:rsidR="003E53D9" w:rsidRPr="00AC6263" w:rsidRDefault="003E53D9" w:rsidP="003E53D9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年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月　　</w:t>
                            </w: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14:paraId="4C9F7E8E" w14:textId="77777777" w:rsidR="003E53D9" w:rsidRPr="00AC6263" w:rsidRDefault="003E53D9" w:rsidP="003E53D9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医療機関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名　　　　　　　　　　　　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DC6E94D" w14:textId="77777777" w:rsidR="003E53D9" w:rsidRPr="00AC6263" w:rsidRDefault="003E53D9" w:rsidP="003E53D9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医師名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印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>又はサイン</w:t>
                            </w:r>
                          </w:p>
                          <w:p w14:paraId="72F0EF09" w14:textId="77777777" w:rsidR="003E53D9" w:rsidRPr="00AC6263" w:rsidRDefault="003E53D9" w:rsidP="003E53D9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電話番号</w:t>
                            </w:r>
                            <w:r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35643" w:rsidRPr="00AC626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DCC3" id="正方形/長方形 1" o:spid="_x0000_s1026" style="position:absolute;margin-left:-7.25pt;margin-top:8.05pt;width:503.15pt;height:18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" fillcolor="white [3212]" strokecolor="black [3213]" strokeweight="1.5pt">
                <v:textbox>
                  <w:txbxContent>
                    <w:p w14:paraId="1A3A8C9C" w14:textId="77777777" w:rsidR="00421597" w:rsidRPr="00AC6263" w:rsidRDefault="00421597" w:rsidP="00421597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保育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>施設長殿</w:t>
                      </w:r>
                    </w:p>
                    <w:p w14:paraId="533100EE" w14:textId="77777777" w:rsidR="00421597" w:rsidRPr="00AC6263" w:rsidRDefault="00421597" w:rsidP="00421597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園児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名　　　　　　　　　　　　　</w:t>
                      </w:r>
                    </w:p>
                    <w:p w14:paraId="19FD9683" w14:textId="77777777" w:rsidR="00421597" w:rsidRPr="00AC6263" w:rsidRDefault="00421597" w:rsidP="00421597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  <w:p w14:paraId="3083D038" w14:textId="77777777" w:rsidR="00421597" w:rsidRPr="00AC6263" w:rsidRDefault="00421597" w:rsidP="0042159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病名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「　　　　　　　　　　　　　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　　　　　」</w:t>
                      </w:r>
                    </w:p>
                    <w:p w14:paraId="4BD7C9C3" w14:textId="77777777" w:rsidR="00421597" w:rsidRPr="00AC6263" w:rsidRDefault="003E53D9" w:rsidP="00421597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上記の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感染症が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軽快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し、集団生活に支障ない状態になったので登園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許可と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判断します。</w:t>
                      </w:r>
                    </w:p>
                    <w:p w14:paraId="30641A61" w14:textId="77777777" w:rsidR="003E53D9" w:rsidRPr="00AC6263" w:rsidRDefault="003E53D9" w:rsidP="00421597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  <w:p w14:paraId="0B54BB3B" w14:textId="77777777" w:rsidR="003E53D9" w:rsidRPr="00AC6263" w:rsidRDefault="003E53D9" w:rsidP="003E53D9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年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月　　</w:t>
                      </w: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>日</w:t>
                      </w:r>
                    </w:p>
                    <w:p w14:paraId="4C9F7E8E" w14:textId="77777777" w:rsidR="003E53D9" w:rsidRPr="00AC6263" w:rsidRDefault="003E53D9" w:rsidP="003E53D9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医療機関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名　　　　　　　　　　　　</w:t>
                      </w:r>
                      <w:r w:rsidR="00A35643"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A35643"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1DC6E94D" w14:textId="77777777" w:rsidR="003E53D9" w:rsidRPr="00AC6263" w:rsidRDefault="003E53D9" w:rsidP="003E53D9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医師名</w:t>
                      </w:r>
                      <w:r w:rsidR="00A35643"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A35643"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印</w:t>
                      </w:r>
                      <w:r w:rsidR="00A35643"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>又はサイン</w:t>
                      </w:r>
                    </w:p>
                    <w:p w14:paraId="72F0EF09" w14:textId="77777777" w:rsidR="003E53D9" w:rsidRPr="00AC6263" w:rsidRDefault="003E53D9" w:rsidP="003E53D9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電話番号</w:t>
                      </w:r>
                      <w:r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A35643" w:rsidRPr="00AC626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A35643" w:rsidRPr="00AC626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787CF0EB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6C334FBE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07872D47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67E0BD01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33BFC2C1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5E9F3576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1CD2D76C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5F9EFEC2" w14:textId="77777777" w:rsidR="006C06B0" w:rsidRPr="00AC6263" w:rsidRDefault="006C06B0" w:rsidP="00582050">
      <w:pPr>
        <w:jc w:val="left"/>
        <w:rPr>
          <w:rFonts w:ascii="BIZ UDゴシック" w:eastAsia="BIZ UDゴシック" w:hAnsi="BIZ UDゴシック"/>
          <w:sz w:val="24"/>
        </w:rPr>
      </w:pPr>
    </w:p>
    <w:p w14:paraId="2B9CE93E" w14:textId="02FC2B02" w:rsidR="006C06B0" w:rsidRPr="00AC6263" w:rsidRDefault="00AC6263" w:rsidP="00582050">
      <w:pPr>
        <w:jc w:val="left"/>
        <w:rPr>
          <w:rFonts w:ascii="BIZ UDゴシック" w:eastAsia="BIZ UDゴシック" w:hAnsi="BIZ UDゴシック"/>
          <w:sz w:val="24"/>
        </w:rPr>
      </w:pPr>
      <w:r w:rsidRPr="00AC6263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0288" behindDoc="0" locked="0" layoutInCell="1" allowOverlap="1" wp14:anchorId="49630B04" wp14:editId="08AD35F3">
            <wp:simplePos x="0" y="0"/>
            <wp:positionH relativeFrom="column">
              <wp:posOffset>5005705</wp:posOffset>
            </wp:positionH>
            <wp:positionV relativeFrom="paragraph">
              <wp:posOffset>508635</wp:posOffset>
            </wp:positionV>
            <wp:extent cx="1111250" cy="366395"/>
            <wp:effectExtent l="0" t="0" r="0" b="0"/>
            <wp:wrapNone/>
            <wp:docPr id="2" name="図 1" descr="xl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xl/media/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C06B0" w:rsidRPr="00AC6263" w:rsidSect="005820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6E85" w14:textId="77777777" w:rsidR="00BD234A" w:rsidRDefault="00BD234A" w:rsidP="006C06B0">
      <w:r>
        <w:separator/>
      </w:r>
    </w:p>
  </w:endnote>
  <w:endnote w:type="continuationSeparator" w:id="0">
    <w:p w14:paraId="381B9F50" w14:textId="77777777" w:rsidR="00BD234A" w:rsidRDefault="00BD234A" w:rsidP="006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C0B8" w14:textId="77777777" w:rsidR="00BD234A" w:rsidRDefault="00BD234A" w:rsidP="006C06B0">
      <w:r>
        <w:separator/>
      </w:r>
    </w:p>
  </w:footnote>
  <w:footnote w:type="continuationSeparator" w:id="0">
    <w:p w14:paraId="6FAC4764" w14:textId="77777777" w:rsidR="00BD234A" w:rsidRDefault="00BD234A" w:rsidP="006C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50"/>
    <w:rsid w:val="000E0B64"/>
    <w:rsid w:val="00145492"/>
    <w:rsid w:val="002B6218"/>
    <w:rsid w:val="003502A1"/>
    <w:rsid w:val="003E53D9"/>
    <w:rsid w:val="00421597"/>
    <w:rsid w:val="0045161E"/>
    <w:rsid w:val="00505B8E"/>
    <w:rsid w:val="00536A85"/>
    <w:rsid w:val="00582050"/>
    <w:rsid w:val="006537AA"/>
    <w:rsid w:val="006C06B0"/>
    <w:rsid w:val="007424E3"/>
    <w:rsid w:val="008100DF"/>
    <w:rsid w:val="00864834"/>
    <w:rsid w:val="008B7142"/>
    <w:rsid w:val="00903C34"/>
    <w:rsid w:val="009E13AA"/>
    <w:rsid w:val="00A35643"/>
    <w:rsid w:val="00A5664E"/>
    <w:rsid w:val="00A8394C"/>
    <w:rsid w:val="00AA22F5"/>
    <w:rsid w:val="00AC6263"/>
    <w:rsid w:val="00B54220"/>
    <w:rsid w:val="00BD234A"/>
    <w:rsid w:val="00D64E2B"/>
    <w:rsid w:val="00D6673B"/>
    <w:rsid w:val="00D73BBB"/>
    <w:rsid w:val="00D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3303E"/>
  <w15:chartTrackingRefBased/>
  <w15:docId w15:val="{4FB2C062-5FE7-459F-8AD8-42D7AFE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B0"/>
  </w:style>
  <w:style w:type="paragraph" w:styleId="a6">
    <w:name w:val="footer"/>
    <w:basedOn w:val="a"/>
    <w:link w:val="a7"/>
    <w:uiPriority w:val="99"/>
    <w:unhideWhenUsed/>
    <w:rsid w:val="006C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B0"/>
  </w:style>
  <w:style w:type="paragraph" w:styleId="a8">
    <w:name w:val="Balloon Text"/>
    <w:basedOn w:val="a"/>
    <w:link w:val="a9"/>
    <w:uiPriority w:val="99"/>
    <w:semiHidden/>
    <w:unhideWhenUsed/>
    <w:rsid w:val="00A3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aihoiku</dc:creator>
  <cp:keywords/>
  <dc:description/>
  <cp:lastModifiedBy>soumu204</cp:lastModifiedBy>
  <cp:revision>3</cp:revision>
  <cp:lastPrinted>2022-03-22T11:23:00Z</cp:lastPrinted>
  <dcterms:created xsi:type="dcterms:W3CDTF">2022-05-10T01:43:00Z</dcterms:created>
  <dcterms:modified xsi:type="dcterms:W3CDTF">2022-05-10T01:43:00Z</dcterms:modified>
</cp:coreProperties>
</file>