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45" w:rsidRPr="00C5269E" w:rsidRDefault="00CC7645" w:rsidP="00CC7645">
      <w:pPr>
        <w:pStyle w:val="a3"/>
        <w:ind w:leftChars="0" w:left="0"/>
        <w:rPr>
          <w:rFonts w:ascii="Times New Roman" w:eastAsiaTheme="majorEastAsia" w:hAnsi="Times New Roman" w:cs="Times New Roman"/>
          <w:b/>
        </w:rPr>
      </w:pPr>
      <w:r w:rsidRPr="00C5269E">
        <w:rPr>
          <w:rFonts w:ascii="Times New Roman" w:eastAsiaTheme="majorEastAsia" w:hAnsiTheme="majorEastAsia" w:cs="Times New Roman"/>
          <w:b/>
        </w:rPr>
        <w:t>第</w:t>
      </w:r>
      <w:r w:rsidRPr="00C5269E">
        <w:rPr>
          <w:rFonts w:ascii="Times New Roman" w:eastAsiaTheme="majorEastAsia" w:hAnsi="Times New Roman" w:cs="Times New Roman"/>
          <w:b/>
        </w:rPr>
        <w:t>46</w:t>
      </w:r>
      <w:r w:rsidRPr="00C5269E">
        <w:rPr>
          <w:rFonts w:ascii="Times New Roman" w:eastAsiaTheme="majorEastAsia" w:hAnsiTheme="majorEastAsia" w:cs="Times New Roman"/>
          <w:b/>
        </w:rPr>
        <w:t>回産業中毒・生物学的モニタリング研究会</w:t>
      </w:r>
      <w:r w:rsidR="0067698E" w:rsidRPr="00C5269E">
        <w:rPr>
          <w:rFonts w:ascii="Times New Roman" w:eastAsiaTheme="majorEastAsia" w:hAnsiTheme="majorEastAsia" w:cs="Times New Roman"/>
          <w:b/>
        </w:rPr>
        <w:t>（第</w:t>
      </w:r>
      <w:r w:rsidR="00C07AFD" w:rsidRPr="00C5269E">
        <w:rPr>
          <w:rFonts w:ascii="Times New Roman" w:eastAsiaTheme="majorEastAsia" w:hAnsi="Times New Roman" w:cs="Times New Roman" w:hint="eastAsia"/>
          <w:b/>
        </w:rPr>
        <w:t>2</w:t>
      </w:r>
      <w:r w:rsidR="0067698E" w:rsidRPr="00C5269E">
        <w:rPr>
          <w:rFonts w:ascii="Times New Roman" w:eastAsiaTheme="majorEastAsia" w:hAnsiTheme="majorEastAsia" w:cs="Times New Roman"/>
          <w:b/>
        </w:rPr>
        <w:t>報）</w:t>
      </w:r>
    </w:p>
    <w:p w:rsidR="008471AB" w:rsidRPr="00C5269E" w:rsidRDefault="008471AB" w:rsidP="00CC7645">
      <w:pPr>
        <w:pStyle w:val="a3"/>
        <w:ind w:leftChars="0" w:left="0"/>
        <w:rPr>
          <w:rFonts w:ascii="Times New Roman" w:eastAsiaTheme="majorEastAsia" w:hAnsi="Times New Roman" w:cs="Times New Roman"/>
          <w:b/>
        </w:rPr>
      </w:pPr>
    </w:p>
    <w:p w:rsidR="00CC7645" w:rsidRPr="00C5269E" w:rsidRDefault="00CC7645" w:rsidP="00CC7645">
      <w:pPr>
        <w:pStyle w:val="a3"/>
        <w:ind w:leftChars="0" w:left="0"/>
        <w:rPr>
          <w:rFonts w:ascii="Times New Roman" w:eastAsiaTheme="minorEastAsia" w:hAnsi="Times New Roman" w:cs="Times New Roman"/>
          <w:color w:val="FF0000"/>
          <w:sz w:val="21"/>
          <w:szCs w:val="21"/>
        </w:rPr>
      </w:pPr>
      <w:r w:rsidRPr="00C5269E">
        <w:rPr>
          <w:rFonts w:ascii="Times New Roman" w:eastAsiaTheme="minorEastAsia" w:hAnsi="Times New Roman" w:cs="Times New Roman"/>
          <w:sz w:val="21"/>
          <w:szCs w:val="21"/>
        </w:rPr>
        <w:t>会期：平成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30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年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11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月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30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日</w:t>
      </w:r>
      <w:r w:rsidR="00D33345" w:rsidRPr="00C5269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金</w:t>
      </w:r>
      <w:r w:rsidR="00D33345" w:rsidRPr="00C5269E">
        <w:rPr>
          <w:rFonts w:ascii="Times New Roman" w:eastAsiaTheme="minorEastAsia" w:hAnsi="Times New Roman" w:cs="Times New Roman"/>
          <w:sz w:val="21"/>
          <w:szCs w:val="21"/>
        </w:rPr>
        <w:t>）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13</w:t>
      </w:r>
      <w:r w:rsidR="004D2D00" w:rsidRPr="00C5269E">
        <w:rPr>
          <w:rFonts w:ascii="Times New Roman" w:eastAsiaTheme="minorEastAsia" w:hAnsi="Times New Roman" w:cs="Times New Roman"/>
          <w:sz w:val="21"/>
          <w:szCs w:val="21"/>
        </w:rPr>
        <w:t>:00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～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12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月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1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日</w:t>
      </w:r>
      <w:r w:rsidR="00D33345" w:rsidRPr="00C5269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土</w:t>
      </w:r>
      <w:r w:rsidR="00D33345" w:rsidRPr="00C5269E">
        <w:rPr>
          <w:rFonts w:ascii="Times New Roman" w:eastAsiaTheme="minorEastAsia" w:hAnsi="Times New Roman" w:cs="Times New Roman"/>
          <w:sz w:val="21"/>
          <w:szCs w:val="21"/>
        </w:rPr>
        <w:t>）</w:t>
      </w: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12</w:t>
      </w:r>
      <w:r w:rsidR="004D2D00"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:00</w:t>
      </w:r>
    </w:p>
    <w:p w:rsidR="00CC7645" w:rsidRPr="00C5269E" w:rsidRDefault="00CC7645" w:rsidP="00CC7645">
      <w:pPr>
        <w:pStyle w:val="a3"/>
        <w:ind w:leftChars="0" w:left="0"/>
        <w:rPr>
          <w:rFonts w:ascii="Times New Roman" w:eastAsiaTheme="minorEastAsia" w:hAnsi="Times New Roman" w:cs="Times New Roman"/>
          <w:sz w:val="21"/>
          <w:szCs w:val="21"/>
        </w:rPr>
      </w:pPr>
      <w:r w:rsidRPr="00C5269E">
        <w:rPr>
          <w:rFonts w:ascii="Times New Roman" w:eastAsiaTheme="minorEastAsia" w:hAnsi="Times New Roman" w:cs="Times New Roman"/>
          <w:sz w:val="21"/>
          <w:szCs w:val="21"/>
        </w:rPr>
        <w:t>会場：北九州国際会議場　国際会議室</w:t>
      </w:r>
    </w:p>
    <w:p w:rsidR="00CC7645" w:rsidRPr="00C5269E" w:rsidRDefault="00CC7645" w:rsidP="00CC7645">
      <w:pPr>
        <w:pStyle w:val="a3"/>
        <w:ind w:leftChars="0" w:left="0"/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</w:pP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〒</w:t>
      </w: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 xml:space="preserve">802-0001 </w:t>
      </w: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福岡県北九州市小倉北区浅野</w:t>
      </w: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3</w:t>
      </w: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丁目</w:t>
      </w: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9-30</w:t>
      </w:r>
    </w:p>
    <w:p w:rsidR="00CC7645" w:rsidRPr="00C5269E" w:rsidRDefault="00CC7645" w:rsidP="00CC7645">
      <w:pPr>
        <w:pStyle w:val="a3"/>
        <w:ind w:leftChars="0" w:left="0"/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</w:pPr>
    </w:p>
    <w:p w:rsidR="00CC7645" w:rsidRPr="00C5269E" w:rsidRDefault="00CC7645" w:rsidP="00CC7645">
      <w:pPr>
        <w:pStyle w:val="a3"/>
        <w:ind w:leftChars="0" w:left="0"/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</w:pP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プログラム</w:t>
      </w:r>
      <w:r w:rsidR="00D33345"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（</w:t>
      </w: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予定</w:t>
      </w:r>
      <w:r w:rsidR="00D33345"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）</w:t>
      </w: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：</w:t>
      </w:r>
    </w:p>
    <w:p w:rsidR="00CC7645" w:rsidRPr="00C5269E" w:rsidRDefault="00CC7645" w:rsidP="00CC7645">
      <w:pPr>
        <w:pStyle w:val="a3"/>
        <w:ind w:leftChars="0" w:left="0"/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</w:pP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11</w:t>
      </w: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月</w:t>
      </w: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30</w:t>
      </w: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日</w:t>
      </w:r>
      <w:r w:rsidR="00D33345"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（金）</w:t>
      </w:r>
    </w:p>
    <w:p w:rsidR="00CC7645" w:rsidRPr="00C5269E" w:rsidRDefault="00457FB7" w:rsidP="00CC7645">
      <w:pPr>
        <w:pStyle w:val="a3"/>
        <w:ind w:leftChars="0" w:left="0"/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</w:pPr>
      <w:r w:rsidRPr="00C5269E">
        <w:rPr>
          <w:rFonts w:ascii="Times New Roman" w:eastAsiaTheme="minorEastAsia" w:hAnsi="Times New Roman" w:cs="Times New Roman" w:hint="eastAsia"/>
          <w:bCs/>
          <w:color w:val="000000" w:themeColor="text1"/>
          <w:sz w:val="21"/>
          <w:szCs w:val="21"/>
        </w:rPr>
        <w:t>○</w:t>
      </w:r>
      <w:r w:rsidR="00F279C3"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 xml:space="preserve">　</w:t>
      </w:r>
      <w:r w:rsidR="00CC7645"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一般</w:t>
      </w:r>
      <w:r w:rsidR="008471AB"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演題</w:t>
      </w:r>
    </w:p>
    <w:p w:rsidR="00457FB7" w:rsidRPr="00C5269E" w:rsidRDefault="00457FB7" w:rsidP="00457FB7">
      <w:pPr>
        <w:pStyle w:val="a6"/>
        <w:rPr>
          <w:rFonts w:ascii="Times New Roman" w:eastAsiaTheme="minorEastAsia" w:hAnsi="Times New Roman" w:cs="Times New Roman"/>
          <w:bCs/>
          <w:color w:val="000000" w:themeColor="text1"/>
          <w:sz w:val="21"/>
        </w:rPr>
      </w:pPr>
      <w:r w:rsidRPr="00C5269E">
        <w:rPr>
          <w:rFonts w:ascii="Times New Roman" w:eastAsiaTheme="minorEastAsia" w:hAnsi="Times New Roman" w:cs="Times New Roman" w:hint="eastAsia"/>
          <w:bCs/>
          <w:color w:val="000000" w:themeColor="text1"/>
          <w:sz w:val="21"/>
        </w:rPr>
        <w:t>○</w:t>
      </w:r>
      <w:r w:rsidR="00F279C3"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</w:rPr>
        <w:t xml:space="preserve">　</w:t>
      </w:r>
      <w:r w:rsidR="00CC7645"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</w:rPr>
        <w:t>特別報告</w:t>
      </w: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</w:rPr>
        <w:t xml:space="preserve">　『生物学的モニタリングの国際動向－</w:t>
      </w: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</w:rPr>
        <w:t>IARC</w:t>
      </w:r>
      <w:r w:rsidR="00F2222E" w:rsidRPr="00C5269E">
        <w:rPr>
          <w:rFonts w:ascii="Times New Roman" w:eastAsiaTheme="minorEastAsia" w:hAnsi="Times New Roman" w:cs="Times New Roman" w:hint="eastAsia"/>
          <w:bCs/>
          <w:color w:val="000000" w:themeColor="text1"/>
          <w:sz w:val="21"/>
        </w:rPr>
        <w:t>会議</w:t>
      </w: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</w:rPr>
        <w:t>の報告』</w:t>
      </w:r>
    </w:p>
    <w:p w:rsidR="00A55008" w:rsidRPr="00C5269E" w:rsidRDefault="00EB529B" w:rsidP="00A55008">
      <w:pPr>
        <w:pStyle w:val="a6"/>
        <w:ind w:left="426"/>
        <w:rPr>
          <w:rFonts w:ascii="Times New Roman" w:hAnsi="Times New Roman" w:cs="Times New Roman"/>
          <w:sz w:val="21"/>
        </w:rPr>
      </w:pP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</w:rPr>
        <w:t>「</w:t>
      </w:r>
      <w:r w:rsidR="00A55008" w:rsidRPr="00C5269E">
        <w:rPr>
          <w:rFonts w:ascii="Times New Roman" w:hAnsi="Times New Roman" w:cs="Times New Roman"/>
          <w:sz w:val="21"/>
        </w:rPr>
        <w:t>Neurotoxicity and non genotoxic/epigenetic carcinogenicity of soft electrophiles</w:t>
      </w:r>
    </w:p>
    <w:p w:rsidR="00CC7645" w:rsidRPr="00C5269E" w:rsidRDefault="00D52166" w:rsidP="00C07AFD">
      <w:pPr>
        <w:pStyle w:val="a6"/>
        <w:ind w:left="426" w:firstLineChars="100" w:firstLine="210"/>
        <w:rPr>
          <w:rFonts w:ascii="Times New Roman" w:hAnsi="Times New Roman" w:cs="Times New Roman"/>
        </w:rPr>
      </w:pPr>
      <w:r w:rsidRPr="00C5269E">
        <w:rPr>
          <w:rFonts w:ascii="Times New Roman" w:hAnsi="Times New Roman" w:cs="Times New Roman" w:hint="eastAsia"/>
          <w:sz w:val="21"/>
        </w:rPr>
        <w:t>－</w:t>
      </w:r>
      <w:r w:rsidR="00A55008" w:rsidRPr="00C5269E">
        <w:rPr>
          <w:rFonts w:ascii="Times New Roman" w:hAnsi="Times New Roman" w:cs="Times New Roman"/>
          <w:sz w:val="21"/>
        </w:rPr>
        <w:t>common mechanisms and biomarkers</w:t>
      </w:r>
      <w:r w:rsidR="00EB529B"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</w:rPr>
        <w:t>」</w:t>
      </w:r>
      <w:r w:rsidR="00D27424"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</w:rPr>
        <w:t xml:space="preserve">　</w:t>
      </w:r>
      <w:r w:rsidR="00457FB7"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</w:rPr>
        <w:t xml:space="preserve">　　</w:t>
      </w:r>
      <w:r w:rsidR="00CC7645" w:rsidRPr="00C5269E">
        <w:rPr>
          <w:rFonts w:asciiTheme="minorEastAsia" w:eastAsiaTheme="minorEastAsia" w:hAnsiTheme="minorEastAsia" w:cs="Times New Roman"/>
        </w:rPr>
        <w:t>東京理科大学薬学部　教授　市原</w:t>
      </w:r>
      <w:r w:rsidR="004D2D00" w:rsidRPr="00C5269E">
        <w:rPr>
          <w:rFonts w:asciiTheme="minorEastAsia" w:eastAsiaTheme="minorEastAsia" w:hAnsiTheme="minorEastAsia" w:cs="Times New Roman"/>
        </w:rPr>
        <w:t xml:space="preserve">　</w:t>
      </w:r>
      <w:r w:rsidR="00CC7645" w:rsidRPr="00C5269E">
        <w:rPr>
          <w:rFonts w:asciiTheme="minorEastAsia" w:eastAsiaTheme="minorEastAsia" w:hAnsiTheme="minorEastAsia" w:cs="Times New Roman"/>
        </w:rPr>
        <w:t>学</w:t>
      </w:r>
    </w:p>
    <w:p w:rsidR="00CC7645" w:rsidRPr="00C5269E" w:rsidRDefault="00457FB7" w:rsidP="00CC7645">
      <w:pPr>
        <w:pStyle w:val="a3"/>
        <w:ind w:leftChars="0" w:left="0"/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</w:pPr>
      <w:r w:rsidRPr="00C5269E">
        <w:rPr>
          <w:rFonts w:ascii="Times New Roman" w:eastAsiaTheme="minorEastAsia" w:hAnsi="Times New Roman" w:cs="Times New Roman" w:hint="eastAsia"/>
          <w:bCs/>
          <w:color w:val="000000" w:themeColor="text1"/>
          <w:sz w:val="21"/>
          <w:szCs w:val="21"/>
        </w:rPr>
        <w:t>○</w:t>
      </w:r>
      <w:r w:rsidR="00F279C3"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 xml:space="preserve">　</w:t>
      </w:r>
      <w:r w:rsidR="000773DC"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特別講演　『生物学的モニタリングの現状と課題</w:t>
      </w:r>
      <w:r w:rsidR="00CC7645"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』</w:t>
      </w:r>
    </w:p>
    <w:p w:rsidR="00CC7645" w:rsidRPr="00C5269E" w:rsidRDefault="00CC7645" w:rsidP="00C5269E">
      <w:pPr>
        <w:pStyle w:val="a3"/>
        <w:ind w:leftChars="176" w:left="947" w:hangingChars="250" w:hanging="525"/>
        <w:rPr>
          <w:rFonts w:ascii="Times New Roman" w:hAnsi="Times New Roman" w:cs="Times New Roman"/>
          <w:color w:val="FF0000"/>
        </w:rPr>
      </w:pP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１．</w:t>
      </w:r>
      <w:r w:rsidR="0017308F"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「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血中・尿中カドミウム濃度からの一日カドミウム摂取量の推定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: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東アジアにおける解析と反省点</w:t>
      </w: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」</w:t>
      </w:r>
      <w:r w:rsidR="008471AB"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 xml:space="preserve">　　　　　　</w:t>
      </w:r>
      <w:r w:rsidR="000773DC" w:rsidRPr="00C5269E">
        <w:rPr>
          <w:rFonts w:ascii="Times New Roman" w:eastAsiaTheme="minorEastAsia" w:hAnsiTheme="minorEastAsia" w:cs="Times New Roman"/>
          <w:sz w:val="21"/>
          <w:szCs w:val="21"/>
        </w:rPr>
        <w:t>東北大学・京都大学・京都工場保健会</w:t>
      </w:r>
      <w:r w:rsidRPr="00C5269E">
        <w:rPr>
          <w:rFonts w:ascii="Times New Roman" w:eastAsiaTheme="minorEastAsia" w:hAnsiTheme="minorEastAsia" w:cs="Times New Roman"/>
          <w:sz w:val="21"/>
          <w:szCs w:val="21"/>
        </w:rPr>
        <w:t xml:space="preserve">　池田</w:t>
      </w:r>
      <w:r w:rsidR="00C5269E" w:rsidRPr="00C5269E">
        <w:rPr>
          <w:rFonts w:ascii="Times New Roman" w:eastAsiaTheme="minorEastAsia" w:hAnsiTheme="minorEastAsia" w:cs="Times New Roman" w:hint="eastAsia"/>
          <w:sz w:val="21"/>
          <w:szCs w:val="21"/>
        </w:rPr>
        <w:t xml:space="preserve"> </w:t>
      </w:r>
      <w:r w:rsidRPr="00C5269E">
        <w:rPr>
          <w:rFonts w:ascii="Times New Roman" w:eastAsiaTheme="minorEastAsia" w:hAnsiTheme="minorEastAsia" w:cs="Times New Roman"/>
          <w:sz w:val="21"/>
          <w:szCs w:val="21"/>
        </w:rPr>
        <w:t>正之</w:t>
      </w:r>
    </w:p>
    <w:p w:rsidR="00CC7645" w:rsidRPr="00C5269E" w:rsidRDefault="00CC7645" w:rsidP="00CC7645">
      <w:pPr>
        <w:pStyle w:val="a4"/>
        <w:ind w:left="426"/>
        <w:rPr>
          <w:rFonts w:eastAsiaTheme="minorEastAsia" w:cs="Times New Roman"/>
          <w:bCs w:val="0"/>
          <w:color w:val="000000" w:themeColor="text1"/>
          <w:sz w:val="21"/>
          <w:szCs w:val="21"/>
          <w:lang w:eastAsia="ja-JP"/>
        </w:rPr>
      </w:pPr>
      <w:r w:rsidRPr="00C5269E">
        <w:rPr>
          <w:rFonts w:eastAsiaTheme="minorEastAsia" w:cs="Times New Roman"/>
          <w:b w:val="0"/>
          <w:bCs w:val="0"/>
          <w:color w:val="000000" w:themeColor="text1"/>
          <w:sz w:val="21"/>
          <w:szCs w:val="21"/>
          <w:lang w:eastAsia="ja-JP"/>
        </w:rPr>
        <w:t>2</w:t>
      </w:r>
      <w:r w:rsidRPr="00C5269E">
        <w:rPr>
          <w:rFonts w:eastAsiaTheme="minorEastAsia" w:cs="Times New Roman"/>
          <w:b w:val="0"/>
          <w:bCs w:val="0"/>
          <w:color w:val="000000" w:themeColor="text1"/>
          <w:sz w:val="21"/>
          <w:szCs w:val="21"/>
        </w:rPr>
        <w:t>．「</w:t>
      </w:r>
      <w:r w:rsidRPr="00C5269E">
        <w:rPr>
          <w:rFonts w:eastAsiaTheme="minorEastAsia" w:cs="Times New Roman"/>
          <w:b w:val="0"/>
          <w:bCs w:val="0"/>
          <w:sz w:val="21"/>
          <w:szCs w:val="21"/>
        </w:rPr>
        <w:t>Biological monitoring of nanomaterials: achievements and challenges.</w:t>
      </w:r>
      <w:r w:rsidR="00C37BCE" w:rsidRPr="00C5269E">
        <w:rPr>
          <w:rFonts w:eastAsiaTheme="minorEastAsia" w:cs="Times New Roman"/>
          <w:bCs w:val="0"/>
          <w:color w:val="000000" w:themeColor="text1"/>
          <w:sz w:val="21"/>
          <w:szCs w:val="21"/>
          <w:lang w:eastAsia="ja-JP"/>
        </w:rPr>
        <w:t>」</w:t>
      </w:r>
    </w:p>
    <w:p w:rsidR="00CC7645" w:rsidRPr="00C5269E" w:rsidRDefault="00CC7645" w:rsidP="00CC7645">
      <w:pPr>
        <w:pStyle w:val="a4"/>
        <w:ind w:left="960"/>
        <w:jc w:val="right"/>
        <w:rPr>
          <w:rFonts w:eastAsiaTheme="minorEastAsia" w:cs="Times New Roman"/>
          <w:b w:val="0"/>
          <w:bCs w:val="0"/>
          <w:sz w:val="21"/>
          <w:szCs w:val="21"/>
        </w:rPr>
      </w:pPr>
      <w:r w:rsidRPr="00C5269E">
        <w:rPr>
          <w:rFonts w:eastAsiaTheme="minorEastAsia" w:cs="Times New Roman"/>
          <w:bCs w:val="0"/>
          <w:color w:val="000000" w:themeColor="text1"/>
          <w:sz w:val="21"/>
          <w:szCs w:val="21"/>
          <w:lang w:eastAsia="ja-JP"/>
        </w:rPr>
        <w:t xml:space="preserve">　</w:t>
      </w:r>
      <w:r w:rsidRPr="00C5269E">
        <w:rPr>
          <w:rFonts w:eastAsiaTheme="minorEastAsia" w:cs="Times New Roman"/>
          <w:b w:val="0"/>
          <w:bCs w:val="0"/>
          <w:sz w:val="21"/>
          <w:szCs w:val="21"/>
        </w:rPr>
        <w:t>Laboratory of Toxicology and Epidemiology, Department of Public Health and Pediatrics, University of Turin</w:t>
      </w:r>
      <w:r w:rsidRPr="00C5269E">
        <w:rPr>
          <w:rFonts w:eastAsiaTheme="minorEastAsia" w:cs="Times New Roman"/>
          <w:b w:val="0"/>
          <w:bCs w:val="0"/>
          <w:sz w:val="21"/>
          <w:szCs w:val="21"/>
          <w:lang w:eastAsia="ja-JP"/>
        </w:rPr>
        <w:t xml:space="preserve">　</w:t>
      </w:r>
      <w:r w:rsidRPr="00C5269E">
        <w:rPr>
          <w:rFonts w:eastAsiaTheme="minorEastAsia" w:cs="Times New Roman"/>
          <w:sz w:val="21"/>
          <w:szCs w:val="21"/>
        </w:rPr>
        <w:t xml:space="preserve"> </w:t>
      </w:r>
      <w:r w:rsidRPr="00C5269E">
        <w:rPr>
          <w:rFonts w:eastAsiaTheme="minorEastAsia" w:cs="Times New Roman"/>
          <w:b w:val="0"/>
          <w:sz w:val="21"/>
          <w:szCs w:val="21"/>
          <w:lang w:eastAsia="ja-JP"/>
        </w:rPr>
        <w:t>Prof.</w:t>
      </w:r>
      <w:r w:rsidRPr="00C5269E">
        <w:rPr>
          <w:rFonts w:eastAsiaTheme="minorEastAsia" w:cs="Times New Roman"/>
          <w:b w:val="0"/>
          <w:sz w:val="21"/>
          <w:szCs w:val="21"/>
          <w:lang w:eastAsia="ja-JP"/>
        </w:rPr>
        <w:t xml:space="preserve">　</w:t>
      </w:r>
      <w:r w:rsidRPr="00C5269E">
        <w:rPr>
          <w:rFonts w:eastAsiaTheme="minorEastAsia" w:cs="Times New Roman"/>
          <w:b w:val="0"/>
          <w:bCs w:val="0"/>
          <w:sz w:val="21"/>
          <w:szCs w:val="21"/>
        </w:rPr>
        <w:t>Enrico Bergamaschi</w:t>
      </w:r>
    </w:p>
    <w:p w:rsidR="00F279C3" w:rsidRPr="00C5269E" w:rsidRDefault="00F279C3" w:rsidP="00F279C3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kern w:val="0"/>
          <w:sz w:val="21"/>
        </w:rPr>
      </w:pPr>
      <w:r w:rsidRPr="00C5269E">
        <w:rPr>
          <w:rFonts w:ascii="Times New Roman" w:eastAsiaTheme="minorEastAsia" w:hAnsi="Times New Roman" w:cs="Times New Roman"/>
          <w:kern w:val="0"/>
          <w:sz w:val="21"/>
        </w:rPr>
        <w:t>交流会</w:t>
      </w:r>
    </w:p>
    <w:p w:rsidR="00CC7645" w:rsidRPr="00C5269E" w:rsidRDefault="00CC7645" w:rsidP="00CC7645">
      <w:pPr>
        <w:pStyle w:val="a3"/>
        <w:ind w:leftChars="0" w:left="0"/>
        <w:rPr>
          <w:rFonts w:ascii="Times New Roman" w:eastAsiaTheme="minorEastAsia" w:hAnsi="Times New Roman" w:cs="Times New Roman"/>
          <w:sz w:val="21"/>
          <w:szCs w:val="21"/>
        </w:rPr>
      </w:pPr>
      <w:r w:rsidRPr="00C5269E">
        <w:rPr>
          <w:rFonts w:ascii="Times New Roman" w:eastAsiaTheme="minorEastAsia" w:hAnsi="Times New Roman" w:cs="Times New Roman"/>
          <w:sz w:val="21"/>
          <w:szCs w:val="21"/>
        </w:rPr>
        <w:t>12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月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1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日</w:t>
      </w:r>
      <w:r w:rsidR="00D33345" w:rsidRPr="00C5269E">
        <w:rPr>
          <w:rFonts w:ascii="Times New Roman" w:eastAsiaTheme="minorEastAsia" w:hAnsi="Times New Roman" w:cs="Times New Roman"/>
          <w:sz w:val="21"/>
          <w:szCs w:val="21"/>
        </w:rPr>
        <w:t>（土）</w:t>
      </w:r>
    </w:p>
    <w:p w:rsidR="00CC7645" w:rsidRPr="00C5269E" w:rsidRDefault="00CC7645" w:rsidP="00F279C3">
      <w:pPr>
        <w:pStyle w:val="a3"/>
        <w:numPr>
          <w:ilvl w:val="0"/>
          <w:numId w:val="1"/>
        </w:numPr>
        <w:ind w:leftChars="0"/>
        <w:rPr>
          <w:rFonts w:ascii="Times New Roman" w:eastAsiaTheme="minorEastAsia" w:hAnsi="Times New Roman" w:cs="Times New Roman"/>
          <w:sz w:val="21"/>
          <w:szCs w:val="21"/>
        </w:rPr>
      </w:pPr>
      <w:r w:rsidRPr="00C5269E">
        <w:rPr>
          <w:rFonts w:ascii="Times New Roman" w:eastAsiaTheme="minorEastAsia" w:hAnsi="Times New Roman" w:cs="Times New Roman"/>
          <w:sz w:val="21"/>
          <w:szCs w:val="21"/>
        </w:rPr>
        <w:t>研究会</w:t>
      </w:r>
      <w:r w:rsidR="00F279C3" w:rsidRPr="00C5269E">
        <w:rPr>
          <w:rFonts w:ascii="Times New Roman" w:eastAsiaTheme="minorEastAsia" w:hAnsi="Times New Roman" w:cs="Times New Roman"/>
          <w:sz w:val="21"/>
          <w:szCs w:val="21"/>
        </w:rPr>
        <w:t>活動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報告</w:t>
      </w:r>
    </w:p>
    <w:p w:rsidR="00CC7645" w:rsidRPr="00C5269E" w:rsidRDefault="00CC7645" w:rsidP="00F279C3">
      <w:pPr>
        <w:pStyle w:val="a3"/>
        <w:ind w:leftChars="0" w:left="0"/>
        <w:jc w:val="right"/>
        <w:rPr>
          <w:rFonts w:ascii="Times New Roman" w:eastAsiaTheme="minorEastAsia" w:hAnsi="Times New Roman" w:cs="Times New Roman"/>
          <w:sz w:val="21"/>
          <w:szCs w:val="21"/>
        </w:rPr>
      </w:pPr>
      <w:r w:rsidRPr="00C5269E">
        <w:rPr>
          <w:rFonts w:ascii="Times New Roman" w:eastAsiaTheme="minorEastAsia" w:hAnsi="Times New Roman" w:cs="Times New Roman"/>
          <w:sz w:val="21"/>
          <w:szCs w:val="21"/>
        </w:rPr>
        <w:t xml:space="preserve">　信州大学医学部　教授　野見山</w:t>
      </w:r>
      <w:r w:rsidR="00C5269E" w:rsidRPr="00C5269E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哲生</w:t>
      </w:r>
    </w:p>
    <w:p w:rsidR="0023190F" w:rsidRPr="00C5269E" w:rsidRDefault="00CC7645" w:rsidP="0023190F">
      <w:pPr>
        <w:pStyle w:val="a3"/>
        <w:numPr>
          <w:ilvl w:val="0"/>
          <w:numId w:val="1"/>
        </w:numPr>
        <w:ind w:leftChars="0"/>
        <w:rPr>
          <w:rFonts w:ascii="Times New Roman" w:eastAsiaTheme="minorEastAsia" w:hAnsi="Times New Roman" w:cs="Times New Roman"/>
          <w:sz w:val="21"/>
          <w:szCs w:val="21"/>
        </w:rPr>
      </w:pPr>
      <w:r w:rsidRPr="00C5269E">
        <w:rPr>
          <w:rFonts w:ascii="Times New Roman" w:eastAsiaTheme="minorEastAsia" w:hAnsi="Times New Roman" w:cs="Times New Roman"/>
          <w:sz w:val="21"/>
          <w:szCs w:val="21"/>
        </w:rPr>
        <w:t>シンポジウム</w:t>
      </w:r>
      <w:r w:rsidR="00EB529B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　『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気腫が増悪し肺移植となったインジウム肺症</w:t>
      </w:r>
      <w:r w:rsidR="00EB529B" w:rsidRPr="00C5269E">
        <w:rPr>
          <w:rFonts w:ascii="Times New Roman" w:eastAsiaTheme="minorEastAsia" w:hAnsi="Times New Roman" w:cs="Times New Roman"/>
          <w:sz w:val="21"/>
          <w:szCs w:val="21"/>
        </w:rPr>
        <w:t>』</w:t>
      </w:r>
    </w:p>
    <w:p w:rsidR="0023190F" w:rsidRPr="00C5269E" w:rsidRDefault="001764BA" w:rsidP="00C5269E">
      <w:pPr>
        <w:ind w:leftChars="50" w:left="120"/>
        <w:rPr>
          <w:rFonts w:ascii="Times New Roman" w:eastAsiaTheme="minorEastAsia" w:hAnsi="Times New Roman" w:cs="Times New Roman"/>
          <w:sz w:val="21"/>
          <w:szCs w:val="21"/>
        </w:rPr>
      </w:pPr>
      <w:r w:rsidRPr="00C5269E">
        <w:rPr>
          <w:rFonts w:ascii="Times New Roman" w:eastAsiaTheme="minorEastAsia" w:hAnsi="Times New Roman" w:cs="Times New Roman" w:hint="eastAsia"/>
          <w:sz w:val="21"/>
          <w:szCs w:val="21"/>
        </w:rPr>
        <w:t>1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>.</w:t>
      </w:r>
      <w:r w:rsidR="00C5269E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肺移植に至った経過　　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     </w:t>
      </w:r>
      <w:r w:rsidRPr="00C5269E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      </w:t>
      </w:r>
      <w:r w:rsidR="005A5BE9" w:rsidRPr="00C5269E">
        <w:rPr>
          <w:rFonts w:ascii="Times New Roman" w:eastAsiaTheme="minorEastAsia" w:hAnsi="Times New Roman" w:cs="Times New Roman" w:hint="eastAsia"/>
          <w:sz w:val="21"/>
          <w:szCs w:val="21"/>
        </w:rPr>
        <w:t xml:space="preserve">   </w:t>
      </w:r>
      <w:r w:rsidR="001A566C" w:rsidRPr="00C5269E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 w:rsidR="00C757E3" w:rsidRPr="00C5269E">
        <w:rPr>
          <w:rFonts w:ascii="Times New Roman" w:eastAsiaTheme="minorEastAsia" w:hAnsi="Times New Roman" w:cs="Times New Roman" w:hint="eastAsia"/>
          <w:sz w:val="21"/>
          <w:szCs w:val="21"/>
        </w:rPr>
        <w:t>慶應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義塾大学医学部　講師　</w:t>
      </w:r>
      <w:r w:rsidR="00C5269E" w:rsidRPr="00C5269E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>中野</w:t>
      </w:r>
      <w:r w:rsidR="00C5269E" w:rsidRPr="00C5269E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>真規子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br/>
        <w:t xml:space="preserve">2. 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>移植摘出肺の病理組織像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C5269E">
        <w:rPr>
          <w:rFonts w:ascii="Times New Roman" w:eastAsiaTheme="minorEastAsia" w:hAnsi="Times New Roman" w:cs="Times New Roman" w:hint="eastAsia"/>
          <w:sz w:val="21"/>
          <w:szCs w:val="21"/>
        </w:rPr>
        <w:t xml:space="preserve">   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            </w:t>
      </w:r>
      <w:r w:rsidR="005A5BE9" w:rsidRPr="00C5269E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>福岡大学病院病理部　准教授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>濱崎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>慎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br/>
        <w:t xml:space="preserve">3. 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肺、リンパ節、血清のインジウム濃度　　</w:t>
      </w:r>
      <w:r w:rsidR="00C5269E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九州大学医学研究院　助教　</w:t>
      </w:r>
      <w:r w:rsidR="00C5269E" w:rsidRPr="00C5269E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>平田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>美由紀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br/>
        <w:t xml:space="preserve">4. </w:t>
      </w:r>
      <w:r w:rsidR="0023190F" w:rsidRPr="00C5269E">
        <w:rPr>
          <w:rFonts w:ascii="Times New Roman" w:eastAsiaTheme="minorEastAsia" w:hAnsi="Times New Roman" w:cs="Times New Roman"/>
          <w:sz w:val="21"/>
          <w:szCs w:val="21"/>
        </w:rPr>
        <w:t>イ</w:t>
      </w:r>
      <w:r w:rsidR="0023190F" w:rsidRPr="00C5269E">
        <w:rPr>
          <w:rFonts w:ascii="Times New Roman" w:eastAsiaTheme="minorEastAsia" w:hAnsiTheme="minorEastAsia" w:cs="Times New Roman"/>
          <w:sz w:val="21"/>
          <w:szCs w:val="21"/>
        </w:rPr>
        <w:t xml:space="preserve">ンジウムの体内分布　　</w:t>
      </w:r>
      <w:r w:rsidR="0023190F" w:rsidRPr="00C5269E">
        <w:rPr>
          <w:rFonts w:ascii="Times New Roman" w:eastAsiaTheme="minorEastAsia" w:hAnsiTheme="minorEastAsia" w:cs="Times New Roman" w:hint="eastAsia"/>
          <w:sz w:val="21"/>
          <w:szCs w:val="21"/>
        </w:rPr>
        <w:t xml:space="preserve">　　　　　　　</w:t>
      </w:r>
      <w:r w:rsidR="00C5269E">
        <w:rPr>
          <w:rFonts w:ascii="Times New Roman" w:eastAsiaTheme="minorEastAsia" w:hAnsiTheme="minorEastAsia" w:cs="Times New Roman" w:hint="eastAsia"/>
          <w:sz w:val="21"/>
          <w:szCs w:val="21"/>
        </w:rPr>
        <w:t xml:space="preserve"> </w:t>
      </w:r>
      <w:r w:rsidR="0023190F" w:rsidRPr="00C5269E">
        <w:rPr>
          <w:rFonts w:ascii="Times New Roman" w:eastAsiaTheme="minorEastAsia" w:hAnsiTheme="minorEastAsia" w:cs="Times New Roman"/>
          <w:sz w:val="21"/>
          <w:szCs w:val="21"/>
        </w:rPr>
        <w:t>九州大学医学研究院　講師</w:t>
      </w:r>
      <w:r w:rsidR="0023190F" w:rsidRPr="00C5269E">
        <w:rPr>
          <w:rFonts w:ascii="Times New Roman" w:eastAsiaTheme="minorEastAsia" w:hAnsiTheme="minorEastAsia" w:cs="Times New Roman" w:hint="eastAsia"/>
          <w:sz w:val="21"/>
          <w:szCs w:val="21"/>
        </w:rPr>
        <w:t xml:space="preserve">　</w:t>
      </w:r>
      <w:r w:rsidR="00C5269E" w:rsidRPr="00C5269E">
        <w:rPr>
          <w:rFonts w:ascii="Times New Roman" w:eastAsiaTheme="minorEastAsia" w:hAnsiTheme="minorEastAsia" w:cs="Times New Roman" w:hint="eastAsia"/>
          <w:sz w:val="21"/>
          <w:szCs w:val="21"/>
        </w:rPr>
        <w:t xml:space="preserve"> </w:t>
      </w:r>
      <w:r w:rsidR="0023190F" w:rsidRPr="00C5269E">
        <w:rPr>
          <w:rFonts w:ascii="Times New Roman" w:eastAsiaTheme="minorEastAsia" w:hAnsiTheme="minorEastAsia" w:cs="Times New Roman"/>
          <w:sz w:val="21"/>
          <w:szCs w:val="21"/>
        </w:rPr>
        <w:t>田中</w:t>
      </w:r>
      <w:r w:rsidR="00C5269E" w:rsidRPr="00C5269E">
        <w:rPr>
          <w:rFonts w:ascii="Times New Roman" w:eastAsiaTheme="minorEastAsia" w:hAnsiTheme="minorEastAsia" w:cs="Times New Roman" w:hint="eastAsia"/>
          <w:sz w:val="21"/>
          <w:szCs w:val="21"/>
        </w:rPr>
        <w:t xml:space="preserve"> </w:t>
      </w:r>
      <w:r w:rsidR="0023190F" w:rsidRPr="00C5269E">
        <w:rPr>
          <w:rFonts w:ascii="Times New Roman" w:eastAsiaTheme="minorEastAsia" w:hAnsiTheme="minorEastAsia" w:cs="Times New Roman"/>
          <w:sz w:val="21"/>
          <w:szCs w:val="21"/>
        </w:rPr>
        <w:t>昭代</w:t>
      </w:r>
    </w:p>
    <w:p w:rsidR="00CC7645" w:rsidRPr="00C5269E" w:rsidRDefault="00CC7645" w:rsidP="00F279C3">
      <w:pPr>
        <w:pStyle w:val="a3"/>
        <w:numPr>
          <w:ilvl w:val="0"/>
          <w:numId w:val="1"/>
        </w:numPr>
        <w:ind w:leftChars="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一般</w:t>
      </w:r>
      <w:r w:rsidR="008471AB"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演題</w:t>
      </w:r>
    </w:p>
    <w:p w:rsidR="00CC7645" w:rsidRPr="00C5269E" w:rsidRDefault="00CC7645" w:rsidP="00CC7645">
      <w:pPr>
        <w:pStyle w:val="a3"/>
        <w:ind w:leftChars="0" w:left="0"/>
        <w:rPr>
          <w:rFonts w:ascii="Times New Roman" w:eastAsiaTheme="minorEastAsia" w:hAnsi="Times New Roman" w:cs="Times New Roman"/>
          <w:sz w:val="21"/>
          <w:szCs w:val="21"/>
        </w:rPr>
      </w:pPr>
    </w:p>
    <w:p w:rsidR="00CC7645" w:rsidRPr="00C5269E" w:rsidRDefault="00CC7645" w:rsidP="00CC7645">
      <w:pPr>
        <w:pStyle w:val="a3"/>
        <w:ind w:leftChars="0" w:left="0"/>
        <w:rPr>
          <w:rFonts w:ascii="Times New Roman" w:eastAsiaTheme="minorEastAsia" w:hAnsi="Times New Roman" w:cs="Times New Roman"/>
          <w:sz w:val="21"/>
          <w:szCs w:val="21"/>
        </w:rPr>
      </w:pPr>
      <w:r w:rsidRPr="00C5269E">
        <w:rPr>
          <w:rFonts w:ascii="Times New Roman" w:eastAsiaTheme="minorEastAsia" w:hAnsi="Times New Roman" w:cs="Times New Roman"/>
          <w:sz w:val="21"/>
          <w:szCs w:val="21"/>
        </w:rPr>
        <w:t>参加費：一般</w:t>
      </w: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2,500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円、学生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500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円</w:t>
      </w:r>
      <w:r w:rsidR="00D33345" w:rsidRPr="00C5269E">
        <w:rPr>
          <w:rFonts w:ascii="Times New Roman" w:eastAsiaTheme="minorEastAsia" w:hAnsi="Times New Roman" w:cs="Times New Roman"/>
          <w:sz w:val="21"/>
          <w:szCs w:val="21"/>
        </w:rPr>
        <w:t>（大学院生を含む）</w:t>
      </w:r>
    </w:p>
    <w:p w:rsidR="00CC7645" w:rsidRPr="00C5269E" w:rsidRDefault="00CC7645" w:rsidP="00CC7645">
      <w:pPr>
        <w:pStyle w:val="a3"/>
        <w:ind w:leftChars="0" w:left="0"/>
        <w:rPr>
          <w:rFonts w:ascii="Times New Roman" w:eastAsiaTheme="minorEastAsia" w:hAnsi="Times New Roman" w:cs="Times New Roman"/>
          <w:sz w:val="21"/>
          <w:szCs w:val="21"/>
        </w:rPr>
      </w:pPr>
      <w:r w:rsidRPr="00C5269E">
        <w:rPr>
          <w:rFonts w:ascii="Times New Roman" w:eastAsiaTheme="minorEastAsia" w:hAnsi="Times New Roman" w:cs="Times New Roman"/>
          <w:sz w:val="21"/>
          <w:szCs w:val="21"/>
        </w:rPr>
        <w:t>交流会費</w:t>
      </w: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：</w:t>
      </w: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6,500</w:t>
      </w: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円（予定）</w:t>
      </w:r>
      <w:bookmarkStart w:id="0" w:name="_GoBack"/>
      <w:bookmarkEnd w:id="0"/>
    </w:p>
    <w:p w:rsidR="00CC7645" w:rsidRPr="00C5269E" w:rsidRDefault="00CC7645" w:rsidP="00CC7645">
      <w:pPr>
        <w:pStyle w:val="a3"/>
        <w:ind w:leftChars="0" w:left="0"/>
        <w:rPr>
          <w:rFonts w:ascii="Times New Roman" w:eastAsiaTheme="minorEastAsia" w:hAnsi="Times New Roman" w:cs="Times New Roman"/>
          <w:sz w:val="21"/>
          <w:szCs w:val="21"/>
        </w:rPr>
      </w:pPr>
      <w:r w:rsidRPr="00C5269E">
        <w:rPr>
          <w:rFonts w:ascii="Times New Roman" w:eastAsiaTheme="minorEastAsia" w:hAnsi="Times New Roman" w:cs="Times New Roman"/>
          <w:sz w:val="21"/>
          <w:szCs w:val="21"/>
        </w:rPr>
        <w:t>参加・演題申し込み：一般演題</w:t>
      </w:r>
      <w:r w:rsidR="003D1E30" w:rsidRPr="00C5269E">
        <w:rPr>
          <w:rFonts w:ascii="Times New Roman" w:eastAsiaTheme="minorEastAsia" w:hAnsi="Times New Roman" w:cs="Times New Roman"/>
          <w:sz w:val="21"/>
          <w:szCs w:val="21"/>
        </w:rPr>
        <w:t>申</w:t>
      </w:r>
      <w:r w:rsidR="00DC4DFA" w:rsidRPr="00C5269E">
        <w:rPr>
          <w:rFonts w:ascii="Times New Roman" w:eastAsiaTheme="minorEastAsia" w:hAnsi="Times New Roman" w:cs="Times New Roman" w:hint="eastAsia"/>
          <w:sz w:val="21"/>
          <w:szCs w:val="21"/>
        </w:rPr>
        <w:t>し</w:t>
      </w:r>
      <w:r w:rsidR="003D1E30" w:rsidRPr="00C5269E">
        <w:rPr>
          <w:rFonts w:ascii="Times New Roman" w:eastAsiaTheme="minorEastAsia" w:hAnsi="Times New Roman" w:cs="Times New Roman"/>
          <w:sz w:val="21"/>
          <w:szCs w:val="21"/>
        </w:rPr>
        <w:t>込み</w:t>
      </w:r>
      <w:r w:rsidR="00075244" w:rsidRPr="00C5269E">
        <w:rPr>
          <w:rFonts w:ascii="Times New Roman" w:eastAsiaTheme="minorEastAsia" w:hAnsi="Times New Roman" w:cs="Times New Roman"/>
          <w:sz w:val="21"/>
          <w:szCs w:val="21"/>
        </w:rPr>
        <w:t>締め切り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075244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880164" w:rsidRPr="00C5269E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　</w:t>
      </w: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9</w:t>
      </w: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月</w:t>
      </w: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30</w:t>
      </w: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日</w:t>
      </w:r>
      <w:r w:rsidR="00C96FDB"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（</w:t>
      </w: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日</w:t>
      </w:r>
      <w:r w:rsidR="00C96FDB"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</w:t>
      </w: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 xml:space="preserve">　</w:t>
      </w:r>
    </w:p>
    <w:p w:rsidR="00D16542" w:rsidRPr="00C5269E" w:rsidRDefault="00CC7645" w:rsidP="00075244">
      <w:pPr>
        <w:pStyle w:val="a3"/>
        <w:ind w:leftChars="0" w:left="0" w:firstLineChars="1000" w:firstLine="2100"/>
        <w:rPr>
          <w:rFonts w:ascii="Times New Roman" w:eastAsiaTheme="minorEastAsia" w:hAnsi="Times New Roman" w:cs="Times New Roman"/>
          <w:sz w:val="21"/>
          <w:szCs w:val="21"/>
        </w:rPr>
      </w:pPr>
      <w:r w:rsidRPr="00C5269E">
        <w:rPr>
          <w:rFonts w:ascii="Times New Roman" w:eastAsiaTheme="minorEastAsia" w:hAnsi="Times New Roman" w:cs="Times New Roman"/>
          <w:sz w:val="21"/>
          <w:szCs w:val="21"/>
        </w:rPr>
        <w:t>一般演題抄録</w:t>
      </w: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 xml:space="preserve">送付締め切り　</w:t>
      </w:r>
      <w:r w:rsidR="00880164" w:rsidRPr="00C5269E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 xml:space="preserve">　　　</w:t>
      </w: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10</w:t>
      </w: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月</w:t>
      </w: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31</w:t>
      </w: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日</w:t>
      </w:r>
      <w:r w:rsidR="00C96FDB"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（</w:t>
      </w: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水）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 xml:space="preserve">　　　　　　　　　　　　　</w:t>
      </w:r>
    </w:p>
    <w:p w:rsidR="00CC7645" w:rsidRPr="00C5269E" w:rsidRDefault="00880164" w:rsidP="00075244">
      <w:pPr>
        <w:pStyle w:val="a3"/>
        <w:ind w:leftChars="0" w:left="0" w:firstLineChars="1000" w:firstLine="2100"/>
        <w:rPr>
          <w:rFonts w:ascii="Times New Roman" w:eastAsiaTheme="minorEastAsia" w:hAnsi="Times New Roman" w:cs="Times New Roman"/>
          <w:sz w:val="21"/>
          <w:szCs w:val="21"/>
        </w:rPr>
      </w:pPr>
      <w:r w:rsidRPr="00C5269E">
        <w:rPr>
          <w:rFonts w:ascii="Times New Roman" w:eastAsiaTheme="minorEastAsia" w:hAnsi="Times New Roman" w:cs="Times New Roman" w:hint="eastAsia"/>
          <w:sz w:val="21"/>
          <w:szCs w:val="21"/>
        </w:rPr>
        <w:t>研究会・交流会</w:t>
      </w:r>
      <w:r w:rsidR="00CC7645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参加登録締め切り　</w:t>
      </w:r>
      <w:r w:rsidR="00CC7645"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10</w:t>
      </w:r>
      <w:r w:rsidR="00CC7645"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月</w:t>
      </w:r>
      <w:r w:rsidR="00CC7645"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31</w:t>
      </w:r>
      <w:r w:rsidR="00CC7645"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日</w:t>
      </w:r>
      <w:r w:rsidR="00C96FDB"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（</w:t>
      </w:r>
      <w:r w:rsidR="00CC7645"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水</w:t>
      </w:r>
      <w:r w:rsidR="00075244"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</w:t>
      </w:r>
    </w:p>
    <w:p w:rsidR="00CC7645" w:rsidRPr="00C5269E" w:rsidRDefault="003D1E30" w:rsidP="00D16542">
      <w:pPr>
        <w:pStyle w:val="a3"/>
        <w:ind w:leftChars="0" w:left="0"/>
        <w:rPr>
          <w:rFonts w:ascii="Times New Roman" w:eastAsiaTheme="minorEastAsia" w:hAnsi="Times New Roman" w:cs="Times New Roman"/>
          <w:sz w:val="21"/>
          <w:szCs w:val="21"/>
        </w:rPr>
      </w:pPr>
      <w:r w:rsidRPr="00C5269E">
        <w:rPr>
          <w:rFonts w:ascii="Times New Roman" w:eastAsiaTheme="minorEastAsia" w:hAnsi="Times New Roman" w:cs="Times New Roman"/>
          <w:sz w:val="21"/>
          <w:szCs w:val="21"/>
        </w:rPr>
        <w:t>演題申</w:t>
      </w:r>
      <w:r w:rsidR="00DC4DFA" w:rsidRPr="00C5269E">
        <w:rPr>
          <w:rFonts w:ascii="Times New Roman" w:eastAsiaTheme="minorEastAsia" w:hAnsi="Times New Roman" w:cs="Times New Roman" w:hint="eastAsia"/>
          <w:sz w:val="21"/>
          <w:szCs w:val="21"/>
        </w:rPr>
        <w:t>し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込み・抄録・</w:t>
      </w:r>
      <w:r w:rsidR="00815B72" w:rsidRPr="00C5269E">
        <w:rPr>
          <w:rFonts w:ascii="Times New Roman" w:eastAsiaTheme="minorEastAsia" w:hAnsi="Times New Roman" w:cs="Times New Roman"/>
          <w:sz w:val="21"/>
          <w:szCs w:val="21"/>
        </w:rPr>
        <w:t>参加登録の各様式（</w:t>
      </w:r>
      <w:r w:rsidR="00815B72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Word </w:t>
      </w:r>
      <w:r w:rsidR="00815B72" w:rsidRPr="00C5269E">
        <w:rPr>
          <w:rFonts w:ascii="Times New Roman" w:eastAsiaTheme="minorEastAsia" w:hAnsi="Times New Roman" w:cs="Times New Roman"/>
          <w:sz w:val="21"/>
          <w:szCs w:val="21"/>
        </w:rPr>
        <w:t>ファイル）は、</w:t>
      </w:r>
      <w:r w:rsidR="00CC7645" w:rsidRPr="00C5269E">
        <w:rPr>
          <w:rFonts w:ascii="Times New Roman" w:eastAsiaTheme="minorEastAsia" w:hAnsi="Times New Roman" w:cs="Times New Roman"/>
          <w:sz w:val="21"/>
          <w:szCs w:val="21"/>
        </w:rPr>
        <w:t>研究会</w:t>
      </w:r>
      <w:r w:rsidR="00CC7645" w:rsidRPr="00C5269E">
        <w:rPr>
          <w:rFonts w:ascii="Times New Roman" w:eastAsiaTheme="minorEastAsia" w:hAnsi="Times New Roman" w:cs="Times New Roman"/>
          <w:sz w:val="21"/>
          <w:szCs w:val="21"/>
        </w:rPr>
        <w:t>Web</w:t>
      </w:r>
      <w:r w:rsidR="00CC7645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サイト　</w:t>
      </w:r>
      <w:hyperlink r:id="rId8" w:history="1">
        <w:r w:rsidR="00815B72" w:rsidRPr="00C5269E">
          <w:rPr>
            <w:rStyle w:val="af5"/>
            <w:rFonts w:ascii="Times New Roman" w:eastAsiaTheme="minorEastAsia" w:hAnsi="Times New Roman" w:cs="Times New Roman"/>
            <w:sz w:val="21"/>
            <w:szCs w:val="21"/>
          </w:rPr>
          <w:t>http://www.shinshu-u.ac.jp/faculty/medicine/chair/pmph/index_yuuki.html</w:t>
        </w:r>
      </w:hyperlink>
      <w:r w:rsidR="00815B72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　よりダウンロードし、必要事項を記入の上、メールに添付してお送りください。</w:t>
      </w:r>
    </w:p>
    <w:p w:rsidR="00CC7645" w:rsidRPr="00C5269E" w:rsidRDefault="00CC7645" w:rsidP="00D16542">
      <w:pPr>
        <w:pStyle w:val="a3"/>
        <w:ind w:leftChars="0" w:left="0"/>
        <w:rPr>
          <w:rFonts w:ascii="Times New Roman" w:eastAsiaTheme="minorEastAsia" w:hAnsi="Times New Roman" w:cs="Times New Roman"/>
          <w:sz w:val="21"/>
          <w:szCs w:val="21"/>
        </w:rPr>
      </w:pPr>
    </w:p>
    <w:p w:rsidR="00CC7645" w:rsidRPr="00C5269E" w:rsidRDefault="00CC7645" w:rsidP="00D16542">
      <w:pPr>
        <w:pStyle w:val="a3"/>
        <w:ind w:leftChars="0" w:left="0"/>
        <w:rPr>
          <w:rFonts w:ascii="Times New Roman" w:eastAsiaTheme="minorEastAsia" w:hAnsi="Times New Roman" w:cs="Times New Roman"/>
          <w:sz w:val="21"/>
          <w:szCs w:val="21"/>
        </w:rPr>
      </w:pPr>
      <w:r w:rsidRPr="00C5269E">
        <w:rPr>
          <w:rFonts w:ascii="Times New Roman" w:eastAsiaTheme="minorEastAsia" w:hAnsi="Times New Roman" w:cs="Times New Roman"/>
          <w:sz w:val="21"/>
          <w:szCs w:val="21"/>
        </w:rPr>
        <w:t>開催世話人：保利</w:t>
      </w:r>
      <w:r w:rsidR="004D2D00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一</w:t>
      </w:r>
      <w:r w:rsidR="00815B72" w:rsidRPr="00C5269E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産業医科大学</w:t>
      </w:r>
      <w:r w:rsidR="00815B72" w:rsidRPr="00C5269E">
        <w:rPr>
          <w:rFonts w:ascii="Times New Roman" w:eastAsiaTheme="minorEastAsia" w:hAnsi="Times New Roman" w:cs="Times New Roman"/>
          <w:sz w:val="21"/>
          <w:szCs w:val="21"/>
        </w:rPr>
        <w:t xml:space="preserve">　産業保健学部　作業環境計測制御学）</w:t>
      </w:r>
    </w:p>
    <w:p w:rsidR="00CC7645" w:rsidRPr="00C5269E" w:rsidRDefault="00CC7645" w:rsidP="00D16542">
      <w:pPr>
        <w:pStyle w:val="a3"/>
        <w:ind w:leftChars="0" w:left="0"/>
        <w:rPr>
          <w:rFonts w:ascii="Times New Roman" w:eastAsiaTheme="minorEastAsia" w:hAnsi="Times New Roman" w:cs="Times New Roman"/>
          <w:sz w:val="21"/>
          <w:szCs w:val="21"/>
        </w:rPr>
      </w:pPr>
      <w:r w:rsidRPr="00C5269E">
        <w:rPr>
          <w:rFonts w:ascii="Times New Roman" w:eastAsiaTheme="minorEastAsia" w:hAnsi="Times New Roman" w:cs="Times New Roman"/>
          <w:sz w:val="21"/>
          <w:szCs w:val="21"/>
        </w:rPr>
        <w:t>問合せ先：産業医科大学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産業保健学部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作業環境計測制御学講座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815B72" w:rsidRPr="00C5269E">
        <w:rPr>
          <w:rFonts w:ascii="Times New Roman" w:eastAsiaTheme="minorEastAsia" w:hAnsi="Times New Roman" w:cs="Times New Roman"/>
          <w:sz w:val="21"/>
          <w:szCs w:val="21"/>
        </w:rPr>
        <w:t>笛田</w:t>
      </w:r>
      <w:r w:rsidR="00C5269E" w:rsidRPr="00C5269E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815B72" w:rsidRPr="00C5269E">
        <w:rPr>
          <w:rFonts w:ascii="Times New Roman" w:eastAsiaTheme="minorEastAsia" w:hAnsi="Times New Roman" w:cs="Times New Roman"/>
          <w:sz w:val="21"/>
          <w:szCs w:val="21"/>
        </w:rPr>
        <w:t>由紀子</w:t>
      </w:r>
    </w:p>
    <w:p w:rsidR="001C15DE" w:rsidRPr="00457FB7" w:rsidRDefault="00CC7645" w:rsidP="00C5269E">
      <w:pPr>
        <w:pStyle w:val="a3"/>
        <w:ind w:leftChars="0" w:left="0"/>
        <w:rPr>
          <w:rFonts w:hint="eastAsia"/>
        </w:rPr>
      </w:pPr>
      <w:r w:rsidRPr="00C5269E">
        <w:rPr>
          <w:rFonts w:ascii="Times New Roman" w:eastAsiaTheme="minorEastAsia" w:hAnsi="Times New Roman" w:cs="Times New Roman"/>
          <w:sz w:val="21"/>
          <w:szCs w:val="21"/>
        </w:rPr>
        <w:t>第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46</w:t>
      </w:r>
      <w:r w:rsidR="00F279C3" w:rsidRPr="00C5269E">
        <w:rPr>
          <w:rFonts w:ascii="Times New Roman" w:eastAsiaTheme="minorEastAsia" w:hAnsi="Times New Roman" w:cs="Times New Roman"/>
          <w:sz w:val="21"/>
          <w:szCs w:val="21"/>
        </w:rPr>
        <w:t>回</w:t>
      </w:r>
      <w:r w:rsidRPr="00C5269E">
        <w:rPr>
          <w:rFonts w:ascii="Times New Roman" w:eastAsiaTheme="minorEastAsia" w:hAnsi="Times New Roman" w:cs="Times New Roman"/>
          <w:sz w:val="21"/>
          <w:szCs w:val="21"/>
        </w:rPr>
        <w:t>事務局</w:t>
      </w:r>
      <w:r w:rsidRPr="00C5269E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メールアドレス：</w:t>
      </w:r>
      <w:r w:rsidRPr="00C5269E">
        <w:rPr>
          <w:rFonts w:ascii="Times New Roman" w:eastAsiaTheme="minorEastAsia" w:hAnsi="Times New Roman" w:cs="Times New Roman"/>
          <w:bCs/>
          <w:color w:val="000000" w:themeColor="text1"/>
          <w:sz w:val="21"/>
          <w:szCs w:val="21"/>
        </w:rPr>
        <w:t>bm2018@mbox.health.uoeh-u.ac.jp</w:t>
      </w:r>
    </w:p>
    <w:sectPr w:rsidR="001C15DE" w:rsidRPr="00457FB7" w:rsidSect="00C5269E">
      <w:pgSz w:w="11906" w:h="16838" w:code="9"/>
      <w:pgMar w:top="1701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99" w:rsidRDefault="00CD0C99" w:rsidP="000773DC">
      <w:r>
        <w:separator/>
      </w:r>
    </w:p>
  </w:endnote>
  <w:endnote w:type="continuationSeparator" w:id="0">
    <w:p w:rsidR="00CD0C99" w:rsidRDefault="00CD0C99" w:rsidP="0007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99" w:rsidRDefault="00CD0C99" w:rsidP="000773DC">
      <w:r>
        <w:separator/>
      </w:r>
    </w:p>
  </w:footnote>
  <w:footnote w:type="continuationSeparator" w:id="0">
    <w:p w:rsidR="00CD0C99" w:rsidRDefault="00CD0C99" w:rsidP="0007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71FDA"/>
    <w:multiLevelType w:val="hybridMultilevel"/>
    <w:tmpl w:val="BC82566C"/>
    <w:lvl w:ilvl="0" w:tplc="7534F00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38"/>
    <w:rsid w:val="0001360F"/>
    <w:rsid w:val="00021397"/>
    <w:rsid w:val="00075244"/>
    <w:rsid w:val="000773DC"/>
    <w:rsid w:val="0017308F"/>
    <w:rsid w:val="001764BA"/>
    <w:rsid w:val="00176536"/>
    <w:rsid w:val="001A566C"/>
    <w:rsid w:val="001C15DE"/>
    <w:rsid w:val="001D5119"/>
    <w:rsid w:val="0023190F"/>
    <w:rsid w:val="00277D00"/>
    <w:rsid w:val="002C504A"/>
    <w:rsid w:val="00302819"/>
    <w:rsid w:val="003312AB"/>
    <w:rsid w:val="00397563"/>
    <w:rsid w:val="003B39E5"/>
    <w:rsid w:val="003D1E30"/>
    <w:rsid w:val="0042207E"/>
    <w:rsid w:val="00422371"/>
    <w:rsid w:val="00456601"/>
    <w:rsid w:val="00457FB7"/>
    <w:rsid w:val="004759D0"/>
    <w:rsid w:val="004867B3"/>
    <w:rsid w:val="00493D55"/>
    <w:rsid w:val="004D2D00"/>
    <w:rsid w:val="00566E52"/>
    <w:rsid w:val="005A5BE9"/>
    <w:rsid w:val="005B2648"/>
    <w:rsid w:val="00660928"/>
    <w:rsid w:val="0067698E"/>
    <w:rsid w:val="00700CB6"/>
    <w:rsid w:val="007C79BC"/>
    <w:rsid w:val="00801781"/>
    <w:rsid w:val="00815B72"/>
    <w:rsid w:val="00830E0E"/>
    <w:rsid w:val="008471AB"/>
    <w:rsid w:val="00880164"/>
    <w:rsid w:val="00880720"/>
    <w:rsid w:val="008A2A3E"/>
    <w:rsid w:val="008D1960"/>
    <w:rsid w:val="009046BD"/>
    <w:rsid w:val="0093247D"/>
    <w:rsid w:val="009C1216"/>
    <w:rsid w:val="00A110D2"/>
    <w:rsid w:val="00A55008"/>
    <w:rsid w:val="00A76572"/>
    <w:rsid w:val="00A9471C"/>
    <w:rsid w:val="00B00C4B"/>
    <w:rsid w:val="00B172E5"/>
    <w:rsid w:val="00B60FF2"/>
    <w:rsid w:val="00B93718"/>
    <w:rsid w:val="00C07AFD"/>
    <w:rsid w:val="00C1511A"/>
    <w:rsid w:val="00C37BCE"/>
    <w:rsid w:val="00C5269E"/>
    <w:rsid w:val="00C757E3"/>
    <w:rsid w:val="00C96FDB"/>
    <w:rsid w:val="00CC1238"/>
    <w:rsid w:val="00CC125F"/>
    <w:rsid w:val="00CC7645"/>
    <w:rsid w:val="00CD0C99"/>
    <w:rsid w:val="00CF3517"/>
    <w:rsid w:val="00CF3F28"/>
    <w:rsid w:val="00D16542"/>
    <w:rsid w:val="00D27424"/>
    <w:rsid w:val="00D33345"/>
    <w:rsid w:val="00D47CD4"/>
    <w:rsid w:val="00D52166"/>
    <w:rsid w:val="00DC4DFA"/>
    <w:rsid w:val="00DF3A6D"/>
    <w:rsid w:val="00E63DFE"/>
    <w:rsid w:val="00E643D8"/>
    <w:rsid w:val="00EB529B"/>
    <w:rsid w:val="00EF73CF"/>
    <w:rsid w:val="00F2222E"/>
    <w:rsid w:val="00F279C3"/>
    <w:rsid w:val="00F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AF6550-178B-4C73-8333-37703540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45"/>
    <w:pPr>
      <w:spacing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645"/>
    <w:pPr>
      <w:ind w:leftChars="400" w:left="840"/>
    </w:pPr>
  </w:style>
  <w:style w:type="paragraph" w:styleId="a4">
    <w:name w:val="Body Text"/>
    <w:basedOn w:val="a"/>
    <w:link w:val="a5"/>
    <w:uiPriority w:val="1"/>
    <w:qFormat/>
    <w:rsid w:val="00CC7645"/>
    <w:pPr>
      <w:widowControl w:val="0"/>
      <w:ind w:left="136"/>
    </w:pPr>
    <w:rPr>
      <w:rFonts w:ascii="Times New Roman" w:eastAsia="Times New Roman" w:hAnsi="Times New Roman" w:cstheme="minorBidi"/>
      <w:b/>
      <w:bCs/>
      <w:sz w:val="20"/>
      <w:szCs w:val="20"/>
      <w:lang w:eastAsia="en-US"/>
    </w:rPr>
  </w:style>
  <w:style w:type="character" w:customStyle="1" w:styleId="a5">
    <w:name w:val="本文 (文字)"/>
    <w:basedOn w:val="a0"/>
    <w:link w:val="a4"/>
    <w:uiPriority w:val="1"/>
    <w:rsid w:val="00CC7645"/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paragraph" w:styleId="a6">
    <w:name w:val="Plain Text"/>
    <w:basedOn w:val="a"/>
    <w:link w:val="a7"/>
    <w:uiPriority w:val="99"/>
    <w:unhideWhenUsed/>
    <w:rsid w:val="00CC7645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CC7645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077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773D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773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773D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F279C3"/>
  </w:style>
  <w:style w:type="character" w:customStyle="1" w:styleId="ad">
    <w:name w:val="日付 (文字)"/>
    <w:basedOn w:val="a0"/>
    <w:link w:val="ac"/>
    <w:uiPriority w:val="99"/>
    <w:semiHidden/>
    <w:rsid w:val="00F279C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D2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D2D0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4D2D0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D2D00"/>
  </w:style>
  <w:style w:type="character" w:customStyle="1" w:styleId="af2">
    <w:name w:val="コメント文字列 (文字)"/>
    <w:basedOn w:val="a0"/>
    <w:link w:val="af1"/>
    <w:uiPriority w:val="99"/>
    <w:semiHidden/>
    <w:rsid w:val="004D2D0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2D0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D2D0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f5">
    <w:name w:val="Hyperlink"/>
    <w:basedOn w:val="a0"/>
    <w:uiPriority w:val="99"/>
    <w:unhideWhenUsed/>
    <w:rsid w:val="00815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shu-u.ac.jp/faculty/medicine/chair/pmph/index_yuuk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9922-5E94-4603-BF33-31BD8BA9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FUETA UOEH</dc:creator>
  <cp:lastModifiedBy>Tsukahara Teruomi</cp:lastModifiedBy>
  <cp:revision>2</cp:revision>
  <cp:lastPrinted>2018-08-20T05:26:00Z</cp:lastPrinted>
  <dcterms:created xsi:type="dcterms:W3CDTF">2018-08-20T05:27:00Z</dcterms:created>
  <dcterms:modified xsi:type="dcterms:W3CDTF">2018-08-20T05:27:00Z</dcterms:modified>
</cp:coreProperties>
</file>