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1E1E5" w14:textId="31710B7A" w:rsidR="001542ED" w:rsidRPr="004C1C96" w:rsidRDefault="004C1C96" w:rsidP="003931BA">
      <w:pPr>
        <w:jc w:val="left"/>
        <w:rPr>
          <w:rFonts w:ascii="ＭＳ 明朝" w:eastAsia="ＭＳ 明朝" w:hAnsi="ＭＳ 明朝"/>
          <w:bCs/>
          <w:sz w:val="32"/>
        </w:rPr>
      </w:pPr>
      <w:bookmarkStart w:id="0" w:name="_Hlk98853909"/>
      <w:r>
        <w:rPr>
          <w:rFonts w:ascii="ＭＳ 明朝" w:eastAsia="ＭＳ 明朝" w:hAnsi="ＭＳ 明朝" w:hint="eastAsia"/>
          <w:bCs/>
          <w:sz w:val="32"/>
        </w:rPr>
        <w:t>「</w:t>
      </w:r>
      <w:r w:rsidR="00DE6498" w:rsidRPr="004C1C96">
        <w:rPr>
          <w:rFonts w:ascii="ＭＳ 明朝" w:eastAsia="ＭＳ 明朝" w:hAnsi="ＭＳ 明朝" w:hint="eastAsia"/>
          <w:bCs/>
          <w:sz w:val="32"/>
        </w:rPr>
        <w:t>2021</w:t>
      </w:r>
      <w:r w:rsidR="00C86536" w:rsidRPr="004C1C96">
        <w:rPr>
          <w:rFonts w:ascii="ＭＳ 明朝" w:eastAsia="ＭＳ 明朝" w:hAnsi="ＭＳ 明朝" w:hint="eastAsia"/>
          <w:bCs/>
          <w:sz w:val="32"/>
        </w:rPr>
        <w:t>年</w:t>
      </w:r>
      <w:r w:rsidR="001809FC">
        <w:rPr>
          <w:rFonts w:ascii="ＭＳ 明朝" w:eastAsia="ＭＳ 明朝" w:hAnsi="ＭＳ 明朝" w:hint="eastAsia"/>
          <w:bCs/>
          <w:sz w:val="32"/>
        </w:rPr>
        <w:t>度</w:t>
      </w:r>
      <w:r w:rsidR="0082231C">
        <w:rPr>
          <w:rFonts w:ascii="ＭＳ 明朝" w:eastAsia="ＭＳ 明朝" w:hAnsi="ＭＳ 明朝" w:hint="eastAsia"/>
          <w:bCs/>
          <w:sz w:val="32"/>
        </w:rPr>
        <w:t>春季</w:t>
      </w:r>
      <w:r w:rsidR="00925C25">
        <w:rPr>
          <w:rFonts w:ascii="ＭＳ 明朝" w:eastAsia="ＭＳ 明朝" w:hAnsi="ＭＳ 明朝" w:hint="eastAsia"/>
          <w:bCs/>
          <w:sz w:val="32"/>
        </w:rPr>
        <w:t>研修会</w:t>
      </w:r>
      <w:r>
        <w:rPr>
          <w:rFonts w:ascii="ＭＳ 明朝" w:eastAsia="ＭＳ 明朝" w:hAnsi="ＭＳ 明朝" w:hint="eastAsia"/>
          <w:bCs/>
          <w:sz w:val="32"/>
        </w:rPr>
        <w:t>」</w:t>
      </w:r>
      <w:r w:rsidR="00C55434">
        <w:rPr>
          <w:rFonts w:ascii="ＭＳ 明朝" w:eastAsia="ＭＳ 明朝" w:hAnsi="ＭＳ 明朝" w:hint="eastAsia"/>
          <w:bCs/>
          <w:sz w:val="32"/>
        </w:rPr>
        <w:t>感想</w:t>
      </w:r>
    </w:p>
    <w:p w14:paraId="2D83F91E" w14:textId="77777777" w:rsidR="001542ED" w:rsidRPr="007F6F71" w:rsidRDefault="001542ED" w:rsidP="001542ED">
      <w:pPr>
        <w:rPr>
          <w:rFonts w:ascii="ＭＳ 明朝" w:eastAsia="ＭＳ 明朝" w:hAnsi="ＭＳ 明朝"/>
        </w:rPr>
      </w:pPr>
    </w:p>
    <w:p w14:paraId="3AF8AF18" w14:textId="3E35BAE0" w:rsidR="001542ED" w:rsidRDefault="00DE6498" w:rsidP="001542ED">
      <w:pPr>
        <w:rPr>
          <w:rFonts w:ascii="ＭＳ 明朝" w:eastAsia="ＭＳ 明朝" w:hAnsi="ＭＳ 明朝"/>
          <w:sz w:val="24"/>
        </w:rPr>
      </w:pPr>
      <w:r>
        <w:rPr>
          <w:rFonts w:ascii="ＭＳ 明朝" w:eastAsia="ＭＳ 明朝" w:hAnsi="ＭＳ 明朝" w:hint="eastAsia"/>
          <w:sz w:val="24"/>
        </w:rPr>
        <w:t>日時：令和</w:t>
      </w:r>
      <w:r w:rsidR="0082231C">
        <w:rPr>
          <w:rFonts w:ascii="ＭＳ 明朝" w:eastAsia="ＭＳ 明朝" w:hAnsi="ＭＳ 明朝" w:hint="eastAsia"/>
          <w:sz w:val="24"/>
        </w:rPr>
        <w:t>4</w:t>
      </w:r>
      <w:r>
        <w:rPr>
          <w:rFonts w:ascii="ＭＳ 明朝" w:eastAsia="ＭＳ 明朝" w:hAnsi="ＭＳ 明朝" w:hint="eastAsia"/>
          <w:sz w:val="24"/>
        </w:rPr>
        <w:t>年</w:t>
      </w:r>
      <w:r w:rsidR="0082231C">
        <w:rPr>
          <w:rFonts w:ascii="ＭＳ 明朝" w:eastAsia="ＭＳ 明朝" w:hAnsi="ＭＳ 明朝" w:hint="eastAsia"/>
          <w:sz w:val="24"/>
        </w:rPr>
        <w:t>3</w:t>
      </w:r>
      <w:r>
        <w:rPr>
          <w:rFonts w:ascii="ＭＳ 明朝" w:eastAsia="ＭＳ 明朝" w:hAnsi="ＭＳ 明朝" w:hint="eastAsia"/>
          <w:sz w:val="24"/>
        </w:rPr>
        <w:t>月</w:t>
      </w:r>
      <w:r w:rsidR="00925C25">
        <w:rPr>
          <w:rFonts w:ascii="ＭＳ 明朝" w:eastAsia="ＭＳ 明朝" w:hAnsi="ＭＳ 明朝" w:hint="eastAsia"/>
          <w:sz w:val="24"/>
        </w:rPr>
        <w:t>1</w:t>
      </w:r>
      <w:r w:rsidR="0082231C">
        <w:rPr>
          <w:rFonts w:ascii="ＭＳ 明朝" w:eastAsia="ＭＳ 明朝" w:hAnsi="ＭＳ 明朝" w:hint="eastAsia"/>
          <w:sz w:val="24"/>
        </w:rPr>
        <w:t>2</w:t>
      </w:r>
      <w:r w:rsidR="00C86536">
        <w:rPr>
          <w:rFonts w:ascii="ＭＳ 明朝" w:eastAsia="ＭＳ 明朝" w:hAnsi="ＭＳ 明朝" w:hint="eastAsia"/>
          <w:sz w:val="24"/>
        </w:rPr>
        <w:t>日（</w:t>
      </w:r>
      <w:r w:rsidR="0082231C">
        <w:rPr>
          <w:rFonts w:ascii="ＭＳ 明朝" w:eastAsia="ＭＳ 明朝" w:hAnsi="ＭＳ 明朝" w:hint="eastAsia"/>
          <w:sz w:val="24"/>
        </w:rPr>
        <w:t>土</w:t>
      </w:r>
      <w:r w:rsidR="001542ED" w:rsidRPr="007F6F71">
        <w:rPr>
          <w:rFonts w:ascii="ＭＳ 明朝" w:eastAsia="ＭＳ 明朝" w:hAnsi="ＭＳ 明朝" w:hint="eastAsia"/>
          <w:sz w:val="24"/>
        </w:rPr>
        <w:t>）</w:t>
      </w:r>
    </w:p>
    <w:p w14:paraId="16930F23" w14:textId="55907427" w:rsidR="004C1C96" w:rsidRDefault="004C1C96" w:rsidP="001542ED">
      <w:pPr>
        <w:rPr>
          <w:rFonts w:ascii="ＭＳ 明朝" w:eastAsia="ＭＳ 明朝" w:hAnsi="ＭＳ 明朝"/>
          <w:sz w:val="24"/>
        </w:rPr>
      </w:pPr>
      <w:r>
        <w:rPr>
          <w:rFonts w:ascii="ＭＳ 明朝" w:eastAsia="ＭＳ 明朝" w:hAnsi="ＭＳ 明朝" w:hint="eastAsia"/>
          <w:sz w:val="24"/>
        </w:rPr>
        <w:t>回答</w:t>
      </w:r>
      <w:r w:rsidR="00C55434">
        <w:rPr>
          <w:rFonts w:ascii="ＭＳ 明朝" w:eastAsia="ＭＳ 明朝" w:hAnsi="ＭＳ 明朝" w:hint="eastAsia"/>
          <w:sz w:val="24"/>
        </w:rPr>
        <w:t xml:space="preserve">者　</w:t>
      </w:r>
      <w:r w:rsidR="00317F35">
        <w:rPr>
          <w:rFonts w:ascii="ＭＳ 明朝" w:eastAsia="ＭＳ 明朝" w:hAnsi="ＭＳ 明朝" w:hint="eastAsia"/>
          <w:sz w:val="24"/>
        </w:rPr>
        <w:t>40</w:t>
      </w:r>
      <w:r>
        <w:rPr>
          <w:rFonts w:ascii="ＭＳ 明朝" w:eastAsia="ＭＳ 明朝" w:hAnsi="ＭＳ 明朝" w:hint="eastAsia"/>
          <w:sz w:val="24"/>
        </w:rPr>
        <w:t>名</w:t>
      </w:r>
    </w:p>
    <w:bookmarkEnd w:id="0"/>
    <w:p w14:paraId="593C1C6E" w14:textId="721B8D09" w:rsidR="004C1C96" w:rsidRDefault="004C1C96" w:rsidP="001542ED">
      <w:pPr>
        <w:rPr>
          <w:rFonts w:ascii="ＭＳ 明朝" w:eastAsia="ＭＳ 明朝" w:hAnsi="ＭＳ 明朝"/>
          <w:sz w:val="24"/>
        </w:rPr>
      </w:pPr>
    </w:p>
    <w:p w14:paraId="721DB2F1" w14:textId="77777777" w:rsidR="004C1C96" w:rsidRDefault="004C1C96" w:rsidP="00593265">
      <w:pPr>
        <w:jc w:val="right"/>
        <w:rPr>
          <w:rFonts w:ascii="ＭＳ 明朝" w:eastAsia="ＭＳ 明朝" w:hAnsi="ＭＳ 明朝"/>
          <w:sz w:val="22"/>
        </w:rPr>
      </w:pPr>
    </w:p>
    <w:p w14:paraId="3391DC3B" w14:textId="3AF666C4" w:rsidR="004C1C96" w:rsidRDefault="00AE3351" w:rsidP="004C1C96">
      <w:pPr>
        <w:pStyle w:val="a7"/>
        <w:rPr>
          <w:rFonts w:ascii="ＭＳ 明朝" w:eastAsia="ＭＳ 明朝" w:hAnsi="ＭＳ 明朝"/>
        </w:rPr>
      </w:pPr>
      <w:bookmarkStart w:id="1" w:name="_Hlk98853951"/>
      <w:r w:rsidRPr="00AE3351">
        <w:rPr>
          <w:rFonts w:ascii="ＭＳ 明朝" w:eastAsia="ＭＳ 明朝" w:hAnsi="ＭＳ 明朝" w:hint="eastAsia"/>
        </w:rPr>
        <w:t>「今年度で義務年限終了の先輩医師に聞く」の感想</w:t>
      </w:r>
    </w:p>
    <w:bookmarkEnd w:id="1"/>
    <w:p w14:paraId="3CB312A9" w14:textId="77777777" w:rsidR="00593265" w:rsidRPr="00593265" w:rsidRDefault="00593265" w:rsidP="00593265"/>
    <w:tbl>
      <w:tblPr>
        <w:tblStyle w:val="af"/>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36"/>
        <w:gridCol w:w="9340"/>
      </w:tblGrid>
      <w:tr w:rsidR="00FC0DB7" w:rsidRPr="00137946" w14:paraId="459BC7A3" w14:textId="77777777" w:rsidTr="00AE3351">
        <w:trPr>
          <w:trHeight w:val="375"/>
        </w:trPr>
        <w:tc>
          <w:tcPr>
            <w:tcW w:w="436" w:type="dxa"/>
            <w:noWrap/>
            <w:hideMark/>
          </w:tcPr>
          <w:p w14:paraId="2CC02F69" w14:textId="77777777" w:rsidR="00FC0DB7" w:rsidRPr="00137946" w:rsidRDefault="00FC0DB7" w:rsidP="00FC0DB7">
            <w:pPr>
              <w:rPr>
                <w:rFonts w:ascii="ＭＳ 明朝" w:eastAsia="ＭＳ 明朝" w:hAnsi="ＭＳ 明朝"/>
                <w:sz w:val="22"/>
              </w:rPr>
            </w:pPr>
            <w:bookmarkStart w:id="2" w:name="_Hlk98853969"/>
            <w:r w:rsidRPr="00137946">
              <w:rPr>
                <w:rFonts w:ascii="ＭＳ 明朝" w:eastAsia="ＭＳ 明朝" w:hAnsi="ＭＳ 明朝" w:hint="eastAsia"/>
                <w:sz w:val="22"/>
              </w:rPr>
              <w:t>・</w:t>
            </w:r>
          </w:p>
        </w:tc>
        <w:tc>
          <w:tcPr>
            <w:tcW w:w="9340" w:type="dxa"/>
            <w:noWrap/>
            <w:hideMark/>
          </w:tcPr>
          <w:p w14:paraId="63E79068"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修学資金が関わる家族や生活のことが聞けて本当によかったです。正直修学資金のことについては大学を考えたときには深く考えていなかったのです。貸与してもらってから思うことではないんですけど、やはり修学資金は大きい金額なのでそれなりの覚悟を持っとくことが大事だと思いました。</w:t>
            </w:r>
          </w:p>
        </w:tc>
      </w:tr>
      <w:tr w:rsidR="00FC0DB7" w:rsidRPr="00137946" w14:paraId="24DEB767" w14:textId="77777777" w:rsidTr="00AE3351">
        <w:trPr>
          <w:trHeight w:val="375"/>
        </w:trPr>
        <w:tc>
          <w:tcPr>
            <w:tcW w:w="436" w:type="dxa"/>
            <w:noWrap/>
            <w:hideMark/>
          </w:tcPr>
          <w:p w14:paraId="04469A9A"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23A5A604"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修学資金に関する正直なお話を伺うことができ、非常に参考になりました。</w:t>
            </w:r>
          </w:p>
        </w:tc>
      </w:tr>
      <w:tr w:rsidR="00FC0DB7" w:rsidRPr="00137946" w14:paraId="37013F4D" w14:textId="77777777" w:rsidTr="00AE3351">
        <w:trPr>
          <w:trHeight w:val="375"/>
        </w:trPr>
        <w:tc>
          <w:tcPr>
            <w:tcW w:w="436" w:type="dxa"/>
            <w:noWrap/>
            <w:hideMark/>
          </w:tcPr>
          <w:p w14:paraId="0F2EBCFE"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0F151632"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自分が疑問に思っていた話題がでて参考になった</w:t>
            </w:r>
          </w:p>
        </w:tc>
      </w:tr>
      <w:tr w:rsidR="00FC0DB7" w:rsidRPr="00137946" w14:paraId="7BE4C42E" w14:textId="77777777" w:rsidTr="00AE3351">
        <w:trPr>
          <w:trHeight w:val="375"/>
        </w:trPr>
        <w:tc>
          <w:tcPr>
            <w:tcW w:w="436" w:type="dxa"/>
            <w:noWrap/>
            <w:hideMark/>
          </w:tcPr>
          <w:p w14:paraId="45E63D39"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2CC77BCA"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ご家庭を築きながら9年を終えるというのは、私の中では少し驚きましたが、そういう選択肢もあると知れて少し安心しました。</w:t>
            </w:r>
          </w:p>
        </w:tc>
      </w:tr>
      <w:tr w:rsidR="00FC0DB7" w:rsidRPr="00137946" w14:paraId="6DCACF8A" w14:textId="77777777" w:rsidTr="00AE3351">
        <w:trPr>
          <w:trHeight w:val="375"/>
        </w:trPr>
        <w:tc>
          <w:tcPr>
            <w:tcW w:w="436" w:type="dxa"/>
            <w:noWrap/>
            <w:hideMark/>
          </w:tcPr>
          <w:p w14:paraId="124703B6"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49661F47"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義務年限内でどのような選択をしなければならないのか、医師としてどのような道筋を進んでいくのかを、具体的な話を通して、イメージすることができました。今回のお話を参考にさせていただいて今後の進路を考えていこうと思います。</w:t>
            </w:r>
          </w:p>
        </w:tc>
      </w:tr>
      <w:tr w:rsidR="00FC0DB7" w:rsidRPr="00137946" w14:paraId="4F7CC6FC" w14:textId="77777777" w:rsidTr="00AE3351">
        <w:trPr>
          <w:trHeight w:val="375"/>
        </w:trPr>
        <w:tc>
          <w:tcPr>
            <w:tcW w:w="436" w:type="dxa"/>
            <w:noWrap/>
            <w:hideMark/>
          </w:tcPr>
          <w:p w14:paraId="1888DECA"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55D7B663"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卒後から義務年限終了までの流れが少しイメージできるようになってよかった。</w:t>
            </w:r>
          </w:p>
        </w:tc>
      </w:tr>
      <w:tr w:rsidR="00FC0DB7" w:rsidRPr="00137946" w14:paraId="010FAE2D" w14:textId="77777777" w:rsidTr="00AE3351">
        <w:trPr>
          <w:trHeight w:val="375"/>
        </w:trPr>
        <w:tc>
          <w:tcPr>
            <w:tcW w:w="436" w:type="dxa"/>
            <w:noWrap/>
            <w:hideMark/>
          </w:tcPr>
          <w:p w14:paraId="00EA9548"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426D9591"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自分らしく生きるために貸与資金を使って、悔いのないように学生生活を送っていることがわかった。</w:t>
            </w:r>
          </w:p>
        </w:tc>
      </w:tr>
      <w:tr w:rsidR="00FC0DB7" w:rsidRPr="00AE3351" w14:paraId="11F5880C" w14:textId="77777777" w:rsidTr="00AE3351">
        <w:trPr>
          <w:trHeight w:val="375"/>
        </w:trPr>
        <w:tc>
          <w:tcPr>
            <w:tcW w:w="436" w:type="dxa"/>
            <w:noWrap/>
            <w:hideMark/>
          </w:tcPr>
          <w:p w14:paraId="5199B2C3"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106BC872"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9年間の使い方など実際の事情を踏まえて聞けてためになった。</w:t>
            </w:r>
          </w:p>
        </w:tc>
      </w:tr>
      <w:tr w:rsidR="00FC0DB7" w:rsidRPr="00137946" w14:paraId="27335EB6" w14:textId="77777777" w:rsidTr="00AE3351">
        <w:trPr>
          <w:trHeight w:val="375"/>
        </w:trPr>
        <w:tc>
          <w:tcPr>
            <w:tcW w:w="436" w:type="dxa"/>
            <w:noWrap/>
            <w:hideMark/>
          </w:tcPr>
          <w:p w14:paraId="1370E48B"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CFC541A"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病院に関することだけでなく、生活に関することも聞けて、参考になった。</w:t>
            </w:r>
          </w:p>
        </w:tc>
      </w:tr>
      <w:tr w:rsidR="00FC0DB7" w:rsidRPr="00137946" w14:paraId="2D4AA821" w14:textId="77777777" w:rsidTr="00AE3351">
        <w:trPr>
          <w:trHeight w:val="375"/>
        </w:trPr>
        <w:tc>
          <w:tcPr>
            <w:tcW w:w="436" w:type="dxa"/>
            <w:noWrap/>
            <w:hideMark/>
          </w:tcPr>
          <w:p w14:paraId="78C529EE"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3EE68A0B"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義務年限を終えて、修学資金を振り返ったお話を聞くことができ、とても有意義でした。自分は学生3年なので、研修病院やその後の勤務病院についてイメージを持つことができました。</w:t>
            </w:r>
          </w:p>
        </w:tc>
      </w:tr>
      <w:tr w:rsidR="00FC0DB7" w:rsidRPr="00137946" w14:paraId="077DE5D1" w14:textId="77777777" w:rsidTr="00AE3351">
        <w:trPr>
          <w:trHeight w:val="375"/>
        </w:trPr>
        <w:tc>
          <w:tcPr>
            <w:tcW w:w="436" w:type="dxa"/>
            <w:noWrap/>
            <w:hideMark/>
          </w:tcPr>
          <w:p w14:paraId="2420D58D"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1AAD5AB7"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奨学金貸与を受けることに対してポジティブな面もネガティブな面も含めて、それぞれの段階でどう悩んだか、どう選択してきたかなどのお話をお聞きできてとてもよかった。</w:t>
            </w:r>
          </w:p>
        </w:tc>
      </w:tr>
      <w:tr w:rsidR="00FC0DB7" w:rsidRPr="00137946" w14:paraId="3A97C31E" w14:textId="77777777" w:rsidTr="00AE3351">
        <w:trPr>
          <w:trHeight w:val="375"/>
        </w:trPr>
        <w:tc>
          <w:tcPr>
            <w:tcW w:w="436" w:type="dxa"/>
            <w:noWrap/>
            <w:hideMark/>
          </w:tcPr>
          <w:p w14:paraId="03E63369"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314EE444"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嫌になったところなど、リアルな部分まで伺えたのはよかった</w:t>
            </w:r>
          </w:p>
        </w:tc>
      </w:tr>
      <w:tr w:rsidR="00FC0DB7" w:rsidRPr="00137946" w14:paraId="5A77822D" w14:textId="77777777" w:rsidTr="00AE3351">
        <w:trPr>
          <w:trHeight w:val="375"/>
        </w:trPr>
        <w:tc>
          <w:tcPr>
            <w:tcW w:w="436" w:type="dxa"/>
            <w:noWrap/>
            <w:hideMark/>
          </w:tcPr>
          <w:p w14:paraId="6B253B8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0E688308"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自分は長野で働くこと自体に不満はないのですが、初期研修から9年間絶対に長野じゃないといけないという縛りが窮屈に感じていたので、先生方の話で県外の病院で働きたいなら相談すれば大丈夫と聞けてよかったです。</w:t>
            </w:r>
          </w:p>
        </w:tc>
      </w:tr>
      <w:tr w:rsidR="00FC0DB7" w:rsidRPr="00137946" w14:paraId="37514B7E" w14:textId="77777777" w:rsidTr="00AE3351">
        <w:trPr>
          <w:trHeight w:val="375"/>
        </w:trPr>
        <w:tc>
          <w:tcPr>
            <w:tcW w:w="436" w:type="dxa"/>
            <w:noWrap/>
            <w:hideMark/>
          </w:tcPr>
          <w:p w14:paraId="35C9E1FF"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1CEFD1D3"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修学資金を借りたことによって選択肢が限られるというのは若干感じていたが、先輩医師の方々は後悔はしていなそうだったので、少し安心した。今のところそういう予定はないが、学生のうちに結婚や出産をしてもなんとかやれるのだという話が聞けて良かった。</w:t>
            </w:r>
          </w:p>
        </w:tc>
      </w:tr>
      <w:tr w:rsidR="00FC0DB7" w:rsidRPr="00137946" w14:paraId="1877F0B4" w14:textId="77777777" w:rsidTr="00AE3351">
        <w:trPr>
          <w:trHeight w:val="375"/>
        </w:trPr>
        <w:tc>
          <w:tcPr>
            <w:tcW w:w="436" w:type="dxa"/>
            <w:noWrap/>
            <w:hideMark/>
          </w:tcPr>
          <w:p w14:paraId="44C9F152"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123BBABF"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医師としてのキャリアや結婚などのライフイベントを加味しつつ異動先を決めていく過程は、まだ実習に行っていない身からすると普段全く関わることのない先生からしか聞くこと</w:t>
            </w:r>
            <w:r w:rsidRPr="00137946">
              <w:rPr>
                <w:rFonts w:ascii="ＭＳ 明朝" w:eastAsia="ＭＳ 明朝" w:hAnsi="ＭＳ 明朝" w:hint="eastAsia"/>
                <w:sz w:val="22"/>
              </w:rPr>
              <w:lastRenderedPageBreak/>
              <w:t>ができないので、とても貴重な機会だったと思います。</w:t>
            </w:r>
          </w:p>
        </w:tc>
      </w:tr>
      <w:tr w:rsidR="00FC0DB7" w:rsidRPr="00137946" w14:paraId="0291DBF5" w14:textId="77777777" w:rsidTr="00AE3351">
        <w:trPr>
          <w:trHeight w:val="375"/>
        </w:trPr>
        <w:tc>
          <w:tcPr>
            <w:tcW w:w="436" w:type="dxa"/>
            <w:noWrap/>
            <w:hideMark/>
          </w:tcPr>
          <w:p w14:paraId="4C59EF86"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lastRenderedPageBreak/>
              <w:t>・</w:t>
            </w:r>
          </w:p>
        </w:tc>
        <w:tc>
          <w:tcPr>
            <w:tcW w:w="9340" w:type="dxa"/>
            <w:noWrap/>
            <w:hideMark/>
          </w:tcPr>
          <w:p w14:paraId="3146C21F"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修学資金を受け取った事について振り返る形で話を聞けたのは、とてもタメになったと思う。</w:t>
            </w:r>
            <w:r w:rsidRPr="00137946">
              <w:rPr>
                <w:rFonts w:ascii="ＭＳ 明朝" w:eastAsia="ＭＳ 明朝" w:hAnsi="ＭＳ 明朝" w:hint="eastAsia"/>
                <w:sz w:val="22"/>
              </w:rPr>
              <w:br/>
              <w:t>しかし、この話を貸与決定前(高3等)に聞けていたらとも思った。</w:t>
            </w:r>
          </w:p>
        </w:tc>
      </w:tr>
      <w:tr w:rsidR="00FC0DB7" w:rsidRPr="00137946" w14:paraId="731BA13B" w14:textId="77777777" w:rsidTr="00AE3351">
        <w:trPr>
          <w:trHeight w:val="375"/>
        </w:trPr>
        <w:tc>
          <w:tcPr>
            <w:tcW w:w="436" w:type="dxa"/>
            <w:noWrap/>
            <w:hideMark/>
          </w:tcPr>
          <w:p w14:paraId="30AFFE6D"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AC06CD2"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今後を考える上でとても参考になった</w:t>
            </w:r>
          </w:p>
        </w:tc>
      </w:tr>
      <w:tr w:rsidR="00FC0DB7" w:rsidRPr="00137946" w14:paraId="16FA8DD3" w14:textId="77777777" w:rsidTr="00AE3351">
        <w:trPr>
          <w:trHeight w:val="375"/>
        </w:trPr>
        <w:tc>
          <w:tcPr>
            <w:tcW w:w="436" w:type="dxa"/>
            <w:noWrap/>
            <w:hideMark/>
          </w:tcPr>
          <w:p w14:paraId="060558B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1627FBFB"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義務年限が終わった後の働き方について気になっていたが、その疑問を解決することができ非常に有意義な時間だった。</w:t>
            </w:r>
          </w:p>
        </w:tc>
      </w:tr>
      <w:tr w:rsidR="00FC0DB7" w:rsidRPr="00137946" w14:paraId="106FF83A" w14:textId="77777777" w:rsidTr="00AE3351">
        <w:trPr>
          <w:trHeight w:val="375"/>
        </w:trPr>
        <w:tc>
          <w:tcPr>
            <w:tcW w:w="436" w:type="dxa"/>
            <w:noWrap/>
            <w:hideMark/>
          </w:tcPr>
          <w:p w14:paraId="251F8FA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46D5BAE7"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実際就学資金の貸与を受けている先生方の人生設計といったようなものを聞くことができましたので、非常に参考になりました。ありがとうございました。</w:t>
            </w:r>
          </w:p>
        </w:tc>
      </w:tr>
      <w:tr w:rsidR="00FC0DB7" w:rsidRPr="00137946" w14:paraId="4F21ACF1" w14:textId="77777777" w:rsidTr="00AE3351">
        <w:trPr>
          <w:trHeight w:val="375"/>
        </w:trPr>
        <w:tc>
          <w:tcPr>
            <w:tcW w:w="436" w:type="dxa"/>
            <w:noWrap/>
            <w:hideMark/>
          </w:tcPr>
          <w:p w14:paraId="32928769"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3A61A5C8"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制約などに対する不安がありながらもどう働いてきたか知ることができ、とてもいい機会になりました。</w:t>
            </w:r>
          </w:p>
        </w:tc>
      </w:tr>
      <w:tr w:rsidR="00FC0DB7" w:rsidRPr="00137946" w14:paraId="7783F80B" w14:textId="77777777" w:rsidTr="00AE3351">
        <w:trPr>
          <w:trHeight w:val="375"/>
        </w:trPr>
        <w:tc>
          <w:tcPr>
            <w:tcW w:w="436" w:type="dxa"/>
            <w:noWrap/>
            <w:hideMark/>
          </w:tcPr>
          <w:p w14:paraId="59F477BC"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12A24D81"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９年間の流れがわかり、今後の参考となった</w:t>
            </w:r>
          </w:p>
        </w:tc>
      </w:tr>
      <w:tr w:rsidR="00FC0DB7" w:rsidRPr="00137946" w14:paraId="629120E5" w14:textId="77777777" w:rsidTr="00AE3351">
        <w:trPr>
          <w:trHeight w:val="375"/>
        </w:trPr>
        <w:tc>
          <w:tcPr>
            <w:tcW w:w="436" w:type="dxa"/>
            <w:noWrap/>
            <w:hideMark/>
          </w:tcPr>
          <w:p w14:paraId="1CCFC851"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A448AE3"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修学資金を借りることのネガティブな面も知ることができたのは非常に良かった。</w:t>
            </w:r>
          </w:p>
        </w:tc>
      </w:tr>
      <w:tr w:rsidR="00FC0DB7" w:rsidRPr="00137946" w14:paraId="0E357555" w14:textId="77777777" w:rsidTr="00AE3351">
        <w:trPr>
          <w:trHeight w:val="375"/>
        </w:trPr>
        <w:tc>
          <w:tcPr>
            <w:tcW w:w="436" w:type="dxa"/>
            <w:noWrap/>
            <w:hideMark/>
          </w:tcPr>
          <w:p w14:paraId="74A7E9C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8BF4E8D"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前半は綺麗なお話、後半は本音のお話が聞けて、それそれよかった。</w:t>
            </w:r>
          </w:p>
        </w:tc>
      </w:tr>
      <w:tr w:rsidR="00FC0DB7" w:rsidRPr="00137946" w14:paraId="1103F30E" w14:textId="77777777" w:rsidTr="00AE3351">
        <w:trPr>
          <w:trHeight w:val="375"/>
        </w:trPr>
        <w:tc>
          <w:tcPr>
            <w:tcW w:w="436" w:type="dxa"/>
            <w:noWrap/>
            <w:hideMark/>
          </w:tcPr>
          <w:p w14:paraId="33E2E5E4"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229A3585"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先生方のお話は自分が想像していた修学資金貸与者の人生とは異なっていたため、非常に参考になった。</w:t>
            </w:r>
          </w:p>
        </w:tc>
      </w:tr>
      <w:tr w:rsidR="00FC0DB7" w:rsidRPr="00137946" w14:paraId="71703D90" w14:textId="77777777" w:rsidTr="00AE3351">
        <w:trPr>
          <w:trHeight w:val="375"/>
        </w:trPr>
        <w:tc>
          <w:tcPr>
            <w:tcW w:w="436" w:type="dxa"/>
            <w:noWrap/>
            <w:hideMark/>
          </w:tcPr>
          <w:p w14:paraId="5F901B5A"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36763F89"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正直な言葉がとても為になると感じた。特に北沢先生の強制されるからこそ得られる経験があるという言葉を聞き、地域枠の義務に対して新たな捉え方ができた気がした。</w:t>
            </w:r>
          </w:p>
        </w:tc>
      </w:tr>
      <w:tr w:rsidR="00FC0DB7" w:rsidRPr="00137946" w14:paraId="6986FFA9" w14:textId="77777777" w:rsidTr="00AE3351">
        <w:trPr>
          <w:trHeight w:val="375"/>
        </w:trPr>
        <w:tc>
          <w:tcPr>
            <w:tcW w:w="436" w:type="dxa"/>
            <w:noWrap/>
            <w:hideMark/>
          </w:tcPr>
          <w:p w14:paraId="79F6B27F"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082AB5A4"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医師として長野県で働くことに対して具体的なイメージを持つことができた。あと4年後には勤務が始まるので、意識していきたい。</w:t>
            </w:r>
          </w:p>
        </w:tc>
      </w:tr>
      <w:tr w:rsidR="00FC0DB7" w:rsidRPr="00137946" w14:paraId="3E423D3D" w14:textId="77777777" w:rsidTr="00AE3351">
        <w:trPr>
          <w:trHeight w:val="375"/>
        </w:trPr>
        <w:tc>
          <w:tcPr>
            <w:tcW w:w="436" w:type="dxa"/>
            <w:noWrap/>
            <w:hideMark/>
          </w:tcPr>
          <w:p w14:paraId="7B0AE13D"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B6FE21C"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キャリア形成やどの科に進むかなど気になるところが多くあったので、具体的な話を聞くことができてよかった。</w:t>
            </w:r>
          </w:p>
        </w:tc>
      </w:tr>
      <w:tr w:rsidR="00FC0DB7" w:rsidRPr="00137946" w14:paraId="2052DA69" w14:textId="77777777" w:rsidTr="00AE3351">
        <w:trPr>
          <w:trHeight w:val="375"/>
        </w:trPr>
        <w:tc>
          <w:tcPr>
            <w:tcW w:w="436" w:type="dxa"/>
            <w:noWrap/>
            <w:hideMark/>
          </w:tcPr>
          <w:p w14:paraId="0E342AC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0258B636"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非常に正直な報告をして下さり、今後のビジョンがクリアになりました。</w:t>
            </w:r>
          </w:p>
        </w:tc>
      </w:tr>
      <w:tr w:rsidR="00FC0DB7" w:rsidRPr="00137946" w14:paraId="79B3999F" w14:textId="77777777" w:rsidTr="00AE3351">
        <w:trPr>
          <w:trHeight w:val="375"/>
        </w:trPr>
        <w:tc>
          <w:tcPr>
            <w:tcW w:w="436" w:type="dxa"/>
            <w:noWrap/>
            <w:hideMark/>
          </w:tcPr>
          <w:p w14:paraId="2591A8BE"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0034D26"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地域枠選択者への一定の制限や条件に対し不安感を持っていましたが、今回の先輩方のお話が今後のモチベーションになりました。地域枠選択者に対する制限だけでなく、誰しもいろいろな制限がある中で自身のキャリアについて選択をしなくてはならないということが印象に残りました。実際に先輩方がどのような考えがあってどのような選択をしたのか聞けたことで、自分の将来についてこれまで漠然としたイメージしか持っていませんでしたが、どんなキャリアを歩みたいか、そのためにはどんな選択をしなければならないだろうか、と具体的に考えるきっかけになりました。しかし実際にはまだまだ何も決められていないので、将来自分らしいキャリアを実現するために、先輩方のお話を参考に将来に対するイメージを膨らませいただける給付金もうまく活用しながら、様々な経験や学習を重ねてこれから自分の選択肢と向き合っていきたいと思いました。</w:t>
            </w:r>
          </w:p>
        </w:tc>
      </w:tr>
      <w:tr w:rsidR="00FC0DB7" w:rsidRPr="00137946" w14:paraId="21CC336A" w14:textId="77777777" w:rsidTr="00AE3351">
        <w:trPr>
          <w:trHeight w:val="375"/>
        </w:trPr>
        <w:tc>
          <w:tcPr>
            <w:tcW w:w="436" w:type="dxa"/>
            <w:noWrap/>
            <w:hideMark/>
          </w:tcPr>
          <w:p w14:paraId="7A195B66"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39D454F6"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奨学金の縛りをどう捉えていくか参考になった</w:t>
            </w:r>
          </w:p>
        </w:tc>
      </w:tr>
      <w:tr w:rsidR="00FC0DB7" w:rsidRPr="00137946" w14:paraId="7F1A368B" w14:textId="77777777" w:rsidTr="00AE3351">
        <w:trPr>
          <w:trHeight w:val="375"/>
        </w:trPr>
        <w:tc>
          <w:tcPr>
            <w:tcW w:w="436" w:type="dxa"/>
            <w:noWrap/>
            <w:hideMark/>
          </w:tcPr>
          <w:p w14:paraId="31DD3F6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0FD525DD"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今回の春季研修会に参加しなければ知らなかったものを沢山実体験として聞くことができ、とてもためになりました。</w:t>
            </w:r>
          </w:p>
        </w:tc>
      </w:tr>
      <w:tr w:rsidR="00FC0DB7" w:rsidRPr="00137946" w14:paraId="66FDB03A" w14:textId="77777777" w:rsidTr="00AE3351">
        <w:trPr>
          <w:trHeight w:val="375"/>
        </w:trPr>
        <w:tc>
          <w:tcPr>
            <w:tcW w:w="436" w:type="dxa"/>
            <w:noWrap/>
            <w:hideMark/>
          </w:tcPr>
          <w:p w14:paraId="2BAB7998"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C6482E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学生中に2人出産した方のお話を聞くのは初めてだったので、自分の将来を描く上でとても参考になり、ありがたかったです。</w:t>
            </w:r>
          </w:p>
        </w:tc>
      </w:tr>
      <w:tr w:rsidR="00FC0DB7" w:rsidRPr="00137946" w14:paraId="03E84F44" w14:textId="77777777" w:rsidTr="00AE3351">
        <w:trPr>
          <w:trHeight w:val="375"/>
        </w:trPr>
        <w:tc>
          <w:tcPr>
            <w:tcW w:w="436" w:type="dxa"/>
            <w:noWrap/>
            <w:hideMark/>
          </w:tcPr>
          <w:p w14:paraId="2D5E8DCB"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lastRenderedPageBreak/>
              <w:t>・</w:t>
            </w:r>
          </w:p>
        </w:tc>
        <w:tc>
          <w:tcPr>
            <w:tcW w:w="9340" w:type="dxa"/>
            <w:noWrap/>
            <w:hideMark/>
          </w:tcPr>
          <w:p w14:paraId="1F726DBB"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修学資金制度との関わり方、実際の資金の使い方などを知ることができて良かった</w:t>
            </w:r>
          </w:p>
        </w:tc>
      </w:tr>
      <w:tr w:rsidR="00FC0DB7" w:rsidRPr="00137946" w14:paraId="381EB723" w14:textId="77777777" w:rsidTr="00AE3351">
        <w:trPr>
          <w:trHeight w:val="375"/>
        </w:trPr>
        <w:tc>
          <w:tcPr>
            <w:tcW w:w="436" w:type="dxa"/>
            <w:noWrap/>
            <w:hideMark/>
          </w:tcPr>
          <w:p w14:paraId="02359D41"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5DDE66E8"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5年生で出産された方の話では、「心配」の質も違うためにあまり参考にならないのではと思いながら聞いていましたが、結果としてよほどのことがない限りは修学資金関連のトラブルは生じないのだとわかって安心しました。</w:t>
            </w:r>
          </w:p>
        </w:tc>
      </w:tr>
      <w:tr w:rsidR="00FC0DB7" w:rsidRPr="00137946" w14:paraId="5A0EDA72" w14:textId="77777777" w:rsidTr="00AE3351">
        <w:trPr>
          <w:trHeight w:val="375"/>
        </w:trPr>
        <w:tc>
          <w:tcPr>
            <w:tcW w:w="436" w:type="dxa"/>
            <w:noWrap/>
            <w:hideMark/>
          </w:tcPr>
          <w:p w14:paraId="0D6496EE"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66FEDA7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義務年限中は勤務する病院や診療科に縛りがあるが、それなりに自分の希望する進路で医師として生きていけるということを知ることができてよかった。</w:t>
            </w:r>
          </w:p>
        </w:tc>
      </w:tr>
      <w:tr w:rsidR="00FC0DB7" w:rsidRPr="00137946" w14:paraId="32529A42" w14:textId="77777777" w:rsidTr="00AE3351">
        <w:trPr>
          <w:trHeight w:val="375"/>
        </w:trPr>
        <w:tc>
          <w:tcPr>
            <w:tcW w:w="436" w:type="dxa"/>
            <w:noWrap/>
            <w:hideMark/>
          </w:tcPr>
          <w:p w14:paraId="06DF2680"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w:t>
            </w:r>
          </w:p>
        </w:tc>
        <w:tc>
          <w:tcPr>
            <w:tcW w:w="9340" w:type="dxa"/>
            <w:noWrap/>
            <w:hideMark/>
          </w:tcPr>
          <w:p w14:paraId="39D4C33C" w14:textId="77777777" w:rsidR="00FC0DB7" w:rsidRPr="00137946" w:rsidRDefault="00FC0DB7" w:rsidP="00FC0DB7">
            <w:pPr>
              <w:rPr>
                <w:rFonts w:ascii="ＭＳ 明朝" w:eastAsia="ＭＳ 明朝" w:hAnsi="ＭＳ 明朝"/>
                <w:sz w:val="22"/>
              </w:rPr>
            </w:pPr>
            <w:r w:rsidRPr="00137946">
              <w:rPr>
                <w:rFonts w:ascii="ＭＳ 明朝" w:eastAsia="ＭＳ 明朝" w:hAnsi="ＭＳ 明朝" w:hint="eastAsia"/>
                <w:sz w:val="22"/>
              </w:rPr>
              <w:t>思ったよりも奨学金に対して悪い印象があるエピソードがなく安心したというのが率直な感想です。</w:t>
            </w:r>
          </w:p>
        </w:tc>
      </w:tr>
      <w:tr w:rsidR="00887138" w:rsidRPr="00137946" w14:paraId="5A79AF11" w14:textId="77777777" w:rsidTr="00AE3351">
        <w:trPr>
          <w:trHeight w:val="375"/>
        </w:trPr>
        <w:tc>
          <w:tcPr>
            <w:tcW w:w="436" w:type="dxa"/>
            <w:noWrap/>
          </w:tcPr>
          <w:p w14:paraId="6398DBE1" w14:textId="3273EC10" w:rsidR="00887138" w:rsidRPr="00137946" w:rsidRDefault="00887138" w:rsidP="00FC0DB7">
            <w:pPr>
              <w:rPr>
                <w:rFonts w:ascii="ＭＳ 明朝" w:eastAsia="ＭＳ 明朝" w:hAnsi="ＭＳ 明朝" w:hint="eastAsia"/>
                <w:sz w:val="22"/>
              </w:rPr>
            </w:pPr>
            <w:bookmarkStart w:id="3" w:name="_Hlk98853743"/>
            <w:r>
              <w:rPr>
                <w:rFonts w:ascii="ＭＳ 明朝" w:eastAsia="ＭＳ 明朝" w:hAnsi="ＭＳ 明朝" w:hint="eastAsia"/>
                <w:sz w:val="22"/>
              </w:rPr>
              <w:t>・</w:t>
            </w:r>
          </w:p>
        </w:tc>
        <w:tc>
          <w:tcPr>
            <w:tcW w:w="9340" w:type="dxa"/>
            <w:noWrap/>
          </w:tcPr>
          <w:p w14:paraId="7A383C99" w14:textId="2D792BD7" w:rsidR="00887138" w:rsidRPr="00137946" w:rsidRDefault="00887138" w:rsidP="00FC0DB7">
            <w:pPr>
              <w:rPr>
                <w:rFonts w:ascii="ＭＳ 明朝" w:eastAsia="ＭＳ 明朝" w:hAnsi="ＭＳ 明朝" w:hint="eastAsia"/>
                <w:sz w:val="22"/>
              </w:rPr>
            </w:pPr>
            <w:r w:rsidRPr="00887138">
              <w:rPr>
                <w:rFonts w:ascii="ＭＳ 明朝" w:eastAsia="ＭＳ 明朝" w:hAnsi="ＭＳ 明朝" w:hint="eastAsia"/>
                <w:sz w:val="22"/>
              </w:rPr>
              <w:t>将来の見通しができ、安心になりました。</w:t>
            </w:r>
          </w:p>
        </w:tc>
      </w:tr>
      <w:tr w:rsidR="00887138" w:rsidRPr="00137946" w14:paraId="50B0E5E0" w14:textId="77777777" w:rsidTr="00AE3351">
        <w:trPr>
          <w:trHeight w:val="375"/>
        </w:trPr>
        <w:tc>
          <w:tcPr>
            <w:tcW w:w="436" w:type="dxa"/>
            <w:noWrap/>
          </w:tcPr>
          <w:p w14:paraId="13F902DE" w14:textId="520A1227" w:rsidR="00887138" w:rsidRPr="00137946" w:rsidRDefault="00887138" w:rsidP="00FC0DB7">
            <w:pPr>
              <w:rPr>
                <w:rFonts w:ascii="ＭＳ 明朝" w:eastAsia="ＭＳ 明朝" w:hAnsi="ＭＳ 明朝" w:hint="eastAsia"/>
                <w:sz w:val="22"/>
              </w:rPr>
            </w:pPr>
            <w:r>
              <w:rPr>
                <w:rFonts w:ascii="ＭＳ 明朝" w:eastAsia="ＭＳ 明朝" w:hAnsi="ＭＳ 明朝" w:hint="eastAsia"/>
                <w:sz w:val="22"/>
              </w:rPr>
              <w:t>・</w:t>
            </w:r>
          </w:p>
        </w:tc>
        <w:tc>
          <w:tcPr>
            <w:tcW w:w="9340" w:type="dxa"/>
            <w:noWrap/>
          </w:tcPr>
          <w:p w14:paraId="52EFB2F3" w14:textId="79BD75E1" w:rsidR="00887138" w:rsidRPr="00137946" w:rsidRDefault="00887138" w:rsidP="00FC0DB7">
            <w:pPr>
              <w:rPr>
                <w:rFonts w:ascii="ＭＳ 明朝" w:eastAsia="ＭＳ 明朝" w:hAnsi="ＭＳ 明朝" w:hint="eastAsia"/>
                <w:sz w:val="22"/>
              </w:rPr>
            </w:pPr>
            <w:r w:rsidRPr="00887138">
              <w:rPr>
                <w:rFonts w:ascii="ＭＳ 明朝" w:eastAsia="ＭＳ 明朝" w:hAnsi="ＭＳ 明朝" w:hint="eastAsia"/>
                <w:sz w:val="22"/>
              </w:rPr>
              <w:t>年限を終えての振り返りや、今後のキャリアのお話など、義務年限終了者ならではの視点からお話が聞けて良かった。</w:t>
            </w:r>
          </w:p>
        </w:tc>
      </w:tr>
      <w:tr w:rsidR="00887138" w:rsidRPr="00137946" w14:paraId="10DC6CA5" w14:textId="77777777" w:rsidTr="00AE3351">
        <w:trPr>
          <w:trHeight w:val="375"/>
        </w:trPr>
        <w:tc>
          <w:tcPr>
            <w:tcW w:w="436" w:type="dxa"/>
            <w:noWrap/>
          </w:tcPr>
          <w:p w14:paraId="175A10B1" w14:textId="4D635C43" w:rsidR="00887138" w:rsidRPr="00137946" w:rsidRDefault="00887138" w:rsidP="00FC0DB7">
            <w:pPr>
              <w:rPr>
                <w:rFonts w:ascii="ＭＳ 明朝" w:eastAsia="ＭＳ 明朝" w:hAnsi="ＭＳ 明朝" w:hint="eastAsia"/>
                <w:sz w:val="22"/>
              </w:rPr>
            </w:pPr>
            <w:r>
              <w:rPr>
                <w:rFonts w:ascii="ＭＳ 明朝" w:eastAsia="ＭＳ 明朝" w:hAnsi="ＭＳ 明朝" w:hint="eastAsia"/>
                <w:sz w:val="22"/>
              </w:rPr>
              <w:t>・</w:t>
            </w:r>
          </w:p>
        </w:tc>
        <w:tc>
          <w:tcPr>
            <w:tcW w:w="9340" w:type="dxa"/>
            <w:noWrap/>
          </w:tcPr>
          <w:p w14:paraId="753F1A2F" w14:textId="06E8F81C" w:rsidR="00887138" w:rsidRPr="00137946" w:rsidRDefault="00887138" w:rsidP="00FC0DB7">
            <w:pPr>
              <w:rPr>
                <w:rFonts w:ascii="ＭＳ 明朝" w:eastAsia="ＭＳ 明朝" w:hAnsi="ＭＳ 明朝" w:hint="eastAsia"/>
                <w:sz w:val="22"/>
              </w:rPr>
            </w:pPr>
            <w:r w:rsidRPr="00887138">
              <w:rPr>
                <w:rFonts w:ascii="ＭＳ 明朝" w:eastAsia="ＭＳ 明朝" w:hAnsi="ＭＳ 明朝" w:hint="eastAsia"/>
                <w:sz w:val="22"/>
              </w:rPr>
              <w:t>学生時代から現在に至るまで、先生の人生に沿ってリアルなお話を伺うことができ、自分の将来を考える良いきっかけになりました。修学資金がキャリア形成、働き方、家族との関係などにどのように関わってくるかを具体的に知ることができ、とてもありがたかったです。</w:t>
            </w:r>
          </w:p>
        </w:tc>
      </w:tr>
      <w:bookmarkEnd w:id="2"/>
      <w:bookmarkEnd w:id="3"/>
    </w:tbl>
    <w:p w14:paraId="1441B4B5" w14:textId="6E14960A" w:rsidR="004C1C96" w:rsidRPr="00FC0DB7" w:rsidRDefault="004C1C96" w:rsidP="001542ED">
      <w:pPr>
        <w:rPr>
          <w:rFonts w:ascii="ＭＳ 明朝" w:eastAsia="ＭＳ 明朝" w:hAnsi="ＭＳ 明朝"/>
          <w:sz w:val="24"/>
        </w:rPr>
      </w:pPr>
    </w:p>
    <w:p w14:paraId="572E986D" w14:textId="4D0FA4CF" w:rsidR="00593265" w:rsidRDefault="00AE3351" w:rsidP="001542ED">
      <w:pPr>
        <w:rPr>
          <w:rFonts w:ascii="ＭＳ 明朝" w:eastAsia="ＭＳ 明朝" w:hAnsi="ＭＳ 明朝"/>
          <w:sz w:val="24"/>
        </w:rPr>
      </w:pPr>
      <w:bookmarkStart w:id="4" w:name="_Hlk98853990"/>
      <w:r w:rsidRPr="00AE3351">
        <w:rPr>
          <w:rFonts w:ascii="ＭＳ 明朝" w:eastAsia="ＭＳ 明朝" w:hAnsi="ＭＳ 明朝" w:hint="eastAsia"/>
          <w:sz w:val="24"/>
        </w:rPr>
        <w:t>「研修病院をどう決めたか」の感想</w:t>
      </w:r>
    </w:p>
    <w:p w14:paraId="6C32773B" w14:textId="77777777" w:rsidR="00317F35" w:rsidRDefault="00317F35" w:rsidP="001542ED">
      <w:pPr>
        <w:rPr>
          <w:rFonts w:ascii="ＭＳ 明朝" w:eastAsia="ＭＳ 明朝" w:hAnsi="ＭＳ 明朝" w:hint="eastAsia"/>
          <w:sz w:val="24"/>
        </w:rPr>
      </w:pPr>
    </w:p>
    <w:tbl>
      <w:tblPr>
        <w:tblStyle w:val="af"/>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56"/>
        <w:gridCol w:w="9320"/>
      </w:tblGrid>
      <w:tr w:rsidR="00AE3351" w:rsidRPr="00AE3351" w14:paraId="133BD514" w14:textId="77777777" w:rsidTr="00AE3351">
        <w:trPr>
          <w:trHeight w:val="375"/>
        </w:trPr>
        <w:tc>
          <w:tcPr>
            <w:tcW w:w="456" w:type="dxa"/>
            <w:noWrap/>
            <w:hideMark/>
          </w:tcPr>
          <w:p w14:paraId="61C6D26F" w14:textId="55472B3A" w:rsidR="00AE3351" w:rsidRPr="00AE3351" w:rsidRDefault="00AE3351" w:rsidP="00AE3351">
            <w:pPr>
              <w:rPr>
                <w:rFonts w:ascii="ＭＳ 明朝" w:eastAsia="ＭＳ 明朝" w:hAnsi="ＭＳ 明朝"/>
                <w:sz w:val="22"/>
              </w:rPr>
            </w:pPr>
            <w:bookmarkStart w:id="5" w:name="_Hlk98854052"/>
            <w:bookmarkEnd w:id="4"/>
            <w:r w:rsidRPr="00AE3351">
              <w:rPr>
                <w:rFonts w:ascii="ＭＳ 明朝" w:eastAsia="ＭＳ 明朝" w:hAnsi="ＭＳ 明朝" w:hint="eastAsia"/>
                <w:sz w:val="22"/>
              </w:rPr>
              <w:t>・</w:t>
            </w:r>
          </w:p>
        </w:tc>
        <w:tc>
          <w:tcPr>
            <w:tcW w:w="9320" w:type="dxa"/>
            <w:noWrap/>
            <w:hideMark/>
          </w:tcPr>
          <w:p w14:paraId="2383D2D4"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研修病院はそれぞれにさまざまな特徴があり、自分が学びたいこと、やりたいことがしっかりできそうだなと感じました。</w:t>
            </w:r>
          </w:p>
        </w:tc>
      </w:tr>
      <w:tr w:rsidR="00AE3351" w:rsidRPr="00AE3351" w14:paraId="4E122A6C" w14:textId="77777777" w:rsidTr="00AE3351">
        <w:trPr>
          <w:trHeight w:val="375"/>
        </w:trPr>
        <w:tc>
          <w:tcPr>
            <w:tcW w:w="456" w:type="dxa"/>
            <w:noWrap/>
            <w:hideMark/>
          </w:tcPr>
          <w:p w14:paraId="796A0D5F"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748FDCAF"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研修病院の決定に際して、さまざまな面から考える必要があるということが分かり、とても有意義でした。</w:t>
            </w:r>
          </w:p>
        </w:tc>
      </w:tr>
      <w:tr w:rsidR="00AE3351" w:rsidRPr="00AE3351" w14:paraId="3BD246F3" w14:textId="77777777" w:rsidTr="00AE3351">
        <w:trPr>
          <w:trHeight w:val="375"/>
        </w:trPr>
        <w:tc>
          <w:tcPr>
            <w:tcW w:w="456" w:type="dxa"/>
            <w:noWrap/>
            <w:hideMark/>
          </w:tcPr>
          <w:p w14:paraId="29F24D06"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4F81A636"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人それぞれの決め方があって面白かったです</w:t>
            </w:r>
          </w:p>
        </w:tc>
      </w:tr>
      <w:tr w:rsidR="00AE3351" w:rsidRPr="00AE3351" w14:paraId="561A3529" w14:textId="77777777" w:rsidTr="00AE3351">
        <w:trPr>
          <w:trHeight w:val="375"/>
        </w:trPr>
        <w:tc>
          <w:tcPr>
            <w:tcW w:w="456" w:type="dxa"/>
            <w:noWrap/>
            <w:hideMark/>
          </w:tcPr>
          <w:p w14:paraId="0CF8B03F"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3B8E1DCE"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詳しく聞けて、少しイメージできたのがよかったです。</w:t>
            </w:r>
          </w:p>
        </w:tc>
      </w:tr>
      <w:tr w:rsidR="00AE3351" w:rsidRPr="00AE3351" w14:paraId="1ECE5A1F" w14:textId="77777777" w:rsidTr="00AE3351">
        <w:trPr>
          <w:trHeight w:val="375"/>
        </w:trPr>
        <w:tc>
          <w:tcPr>
            <w:tcW w:w="456" w:type="dxa"/>
            <w:noWrap/>
            <w:hideMark/>
          </w:tcPr>
          <w:p w14:paraId="4676511E"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4412C2F7"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勤務先の病院を選んだ理由は人によって違うということを知ることができ、自分の働きたい病院がどこなのかをしっかりと考えることが大事だと感じました。</w:t>
            </w:r>
          </w:p>
        </w:tc>
      </w:tr>
      <w:tr w:rsidR="00AE3351" w:rsidRPr="00AE3351" w14:paraId="1A17A86C" w14:textId="77777777" w:rsidTr="00AE3351">
        <w:trPr>
          <w:trHeight w:val="375"/>
        </w:trPr>
        <w:tc>
          <w:tcPr>
            <w:tcW w:w="456" w:type="dxa"/>
            <w:noWrap/>
            <w:hideMark/>
          </w:tcPr>
          <w:p w14:paraId="6D640950"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31C628CA"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研修を決める様々な視点を聞けてよかった。</w:t>
            </w:r>
          </w:p>
        </w:tc>
      </w:tr>
      <w:tr w:rsidR="00AE3351" w:rsidRPr="00AE3351" w14:paraId="08080AF6" w14:textId="77777777" w:rsidTr="00AE3351">
        <w:trPr>
          <w:trHeight w:val="375"/>
        </w:trPr>
        <w:tc>
          <w:tcPr>
            <w:tcW w:w="456" w:type="dxa"/>
            <w:noWrap/>
            <w:hideMark/>
          </w:tcPr>
          <w:p w14:paraId="18A50550"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0DC98BE2"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給与を気にする人、はたまた長野県の医療を把握するため信大を選ぶ人など、人によって様々な視点を持っていることがわかり、自分に合った病院を選びたいなと思った。</w:t>
            </w:r>
          </w:p>
        </w:tc>
      </w:tr>
      <w:tr w:rsidR="00AE3351" w:rsidRPr="00AE3351" w14:paraId="6DE9AF48" w14:textId="77777777" w:rsidTr="00AE3351">
        <w:trPr>
          <w:trHeight w:val="375"/>
        </w:trPr>
        <w:tc>
          <w:tcPr>
            <w:tcW w:w="456" w:type="dxa"/>
            <w:noWrap/>
            <w:hideMark/>
          </w:tcPr>
          <w:p w14:paraId="37993923"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0C31CF48"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だんだんと研修病院について考えてくるので参考になった。</w:t>
            </w:r>
          </w:p>
        </w:tc>
      </w:tr>
      <w:tr w:rsidR="00AE3351" w:rsidRPr="00AE3351" w14:paraId="7FE49B1C" w14:textId="77777777" w:rsidTr="00AE3351">
        <w:trPr>
          <w:trHeight w:val="375"/>
        </w:trPr>
        <w:tc>
          <w:tcPr>
            <w:tcW w:w="456" w:type="dxa"/>
            <w:noWrap/>
            <w:hideMark/>
          </w:tcPr>
          <w:p w14:paraId="38F64ADA"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5BA26409"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どの病院にもそれぞれ良さがあることがわかり、少し気が楽になった。</w:t>
            </w:r>
          </w:p>
        </w:tc>
      </w:tr>
      <w:tr w:rsidR="00AE3351" w:rsidRPr="00AE3351" w14:paraId="7BE04528" w14:textId="77777777" w:rsidTr="00AE3351">
        <w:trPr>
          <w:trHeight w:val="375"/>
        </w:trPr>
        <w:tc>
          <w:tcPr>
            <w:tcW w:w="456" w:type="dxa"/>
            <w:noWrap/>
            <w:hideMark/>
          </w:tcPr>
          <w:p w14:paraId="001F8C51"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5556BEBD"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研修病院を選び始めた時期や見学でみるポイントなど、参考になりました。</w:t>
            </w:r>
          </w:p>
        </w:tc>
      </w:tr>
      <w:tr w:rsidR="00AE3351" w:rsidRPr="00AE3351" w14:paraId="728E8577" w14:textId="77777777" w:rsidTr="00AE3351">
        <w:trPr>
          <w:trHeight w:val="375"/>
        </w:trPr>
        <w:tc>
          <w:tcPr>
            <w:tcW w:w="456" w:type="dxa"/>
            <w:noWrap/>
            <w:hideMark/>
          </w:tcPr>
          <w:p w14:paraId="65C9F85B"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10499966"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なにに重点をおいてどう選んだか、それぞれの病院の特徴、就活をした時期など、とてもためになるお話だった。</w:t>
            </w:r>
          </w:p>
        </w:tc>
      </w:tr>
      <w:tr w:rsidR="00AE3351" w:rsidRPr="00AE3351" w14:paraId="34C4C27C" w14:textId="77777777" w:rsidTr="00AE3351">
        <w:trPr>
          <w:trHeight w:val="375"/>
        </w:trPr>
        <w:tc>
          <w:tcPr>
            <w:tcW w:w="456" w:type="dxa"/>
            <w:noWrap/>
            <w:hideMark/>
          </w:tcPr>
          <w:p w14:paraId="60A314E6"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6B65A055"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信州大学卒の方が多かったので、県外の大学にいる身としては正直参考にしきれない部分はあったと感じた</w:t>
            </w:r>
          </w:p>
        </w:tc>
      </w:tr>
      <w:tr w:rsidR="00AE3351" w:rsidRPr="00AE3351" w14:paraId="4C39BD2D" w14:textId="77777777" w:rsidTr="00AE3351">
        <w:trPr>
          <w:trHeight w:val="375"/>
        </w:trPr>
        <w:tc>
          <w:tcPr>
            <w:tcW w:w="456" w:type="dxa"/>
            <w:noWrap/>
            <w:hideMark/>
          </w:tcPr>
          <w:p w14:paraId="7B65CE35"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0BA4CC2E"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自分も春に行く予定だったのですが、東京の大学病院で実習していたこともあり、新型コロナウイルス蔓延予防のため控えさせていただきました。信州大学の同期はポリクリで県内の</w:t>
            </w:r>
            <w:r w:rsidRPr="00AE3351">
              <w:rPr>
                <w:rFonts w:ascii="ＭＳ 明朝" w:eastAsia="ＭＳ 明朝" w:hAnsi="ＭＳ 明朝" w:hint="eastAsia"/>
                <w:sz w:val="22"/>
              </w:rPr>
              <w:lastRenderedPageBreak/>
              <w:t>病院を実習するようなので、私みたいな県外の奨学生はいつから見学に行くべきか悩んでいたのですが、夏から行っている先輩方がいてまだ間に合うのだと思い安心しました。</w:t>
            </w:r>
          </w:p>
        </w:tc>
      </w:tr>
      <w:tr w:rsidR="00AE3351" w:rsidRPr="00AE3351" w14:paraId="3768D8DF" w14:textId="77777777" w:rsidTr="00AE3351">
        <w:trPr>
          <w:trHeight w:val="375"/>
        </w:trPr>
        <w:tc>
          <w:tcPr>
            <w:tcW w:w="456" w:type="dxa"/>
            <w:noWrap/>
            <w:hideMark/>
          </w:tcPr>
          <w:p w14:paraId="5E1B5797"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lastRenderedPageBreak/>
              <w:t>・</w:t>
            </w:r>
          </w:p>
        </w:tc>
        <w:tc>
          <w:tcPr>
            <w:tcW w:w="9320" w:type="dxa"/>
            <w:noWrap/>
            <w:hideMark/>
          </w:tcPr>
          <w:p w14:paraId="59FC1971"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まだ1年生なので具体的なことはわからないが、研修病院を決めるのにも重視する部分がそれぞれで違っていて興味深かった。マッチングの仕組みがよくわかっていないので調べてみようと思う。</w:t>
            </w:r>
          </w:p>
        </w:tc>
      </w:tr>
      <w:tr w:rsidR="00AE3351" w:rsidRPr="00AE3351" w14:paraId="0E86B379" w14:textId="77777777" w:rsidTr="00AE3351">
        <w:trPr>
          <w:trHeight w:val="375"/>
        </w:trPr>
        <w:tc>
          <w:tcPr>
            <w:tcW w:w="456" w:type="dxa"/>
            <w:noWrap/>
            <w:hideMark/>
          </w:tcPr>
          <w:p w14:paraId="4C54AE2A"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67AA6237"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研修医1年目の先生や6年生のお話(しかも研修病院に関して)を聞ける機会はなかなかないので、毎年この時期にお話が聞けてありがたく思っています。</w:t>
            </w:r>
          </w:p>
        </w:tc>
      </w:tr>
      <w:tr w:rsidR="00AE3351" w:rsidRPr="00AE3351" w14:paraId="0A5FA92B" w14:textId="77777777" w:rsidTr="00AE3351">
        <w:trPr>
          <w:trHeight w:val="375"/>
        </w:trPr>
        <w:tc>
          <w:tcPr>
            <w:tcW w:w="456" w:type="dxa"/>
            <w:noWrap/>
            <w:hideMark/>
          </w:tcPr>
          <w:p w14:paraId="609FD41D"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6E994E59"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今はあまり実感は湧かなかったが、5.6年生になるときに聞いたら、そのときに一番聞きたい話を聞けたと思う。</w:t>
            </w:r>
          </w:p>
        </w:tc>
      </w:tr>
      <w:tr w:rsidR="00AE3351" w:rsidRPr="00AE3351" w14:paraId="31E45CEF" w14:textId="77777777" w:rsidTr="00AE3351">
        <w:trPr>
          <w:trHeight w:val="375"/>
        </w:trPr>
        <w:tc>
          <w:tcPr>
            <w:tcW w:w="456" w:type="dxa"/>
            <w:noWrap/>
            <w:hideMark/>
          </w:tcPr>
          <w:p w14:paraId="12E97B6A"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22304C1B"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研修病院について考えるきっかけになった</w:t>
            </w:r>
          </w:p>
        </w:tc>
      </w:tr>
      <w:tr w:rsidR="00AE3351" w:rsidRPr="00AE3351" w14:paraId="28ADF07D" w14:textId="77777777" w:rsidTr="00AE3351">
        <w:trPr>
          <w:trHeight w:val="375"/>
        </w:trPr>
        <w:tc>
          <w:tcPr>
            <w:tcW w:w="456" w:type="dxa"/>
            <w:noWrap/>
            <w:hideMark/>
          </w:tcPr>
          <w:p w14:paraId="20CE0E59"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1C0937CA"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何をもって研修病院を決めるのかのお話をしていただいて、今後の自分の選択する場面の参考にしたいと思った。</w:t>
            </w:r>
          </w:p>
        </w:tc>
      </w:tr>
      <w:tr w:rsidR="00AE3351" w:rsidRPr="00AE3351" w14:paraId="4200C5C6" w14:textId="77777777" w:rsidTr="00AE3351">
        <w:trPr>
          <w:trHeight w:val="375"/>
        </w:trPr>
        <w:tc>
          <w:tcPr>
            <w:tcW w:w="456" w:type="dxa"/>
            <w:noWrap/>
            <w:hideMark/>
          </w:tcPr>
          <w:p w14:paraId="33EFB66A"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0E35D388"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マッチングの話など、まだ先のように感じることを話していただいたので、これからの勉強へのモチベーションとなる内容でした。ありがとうございました。</w:t>
            </w:r>
          </w:p>
        </w:tc>
      </w:tr>
      <w:tr w:rsidR="00AE3351" w:rsidRPr="00AE3351" w14:paraId="5998D1C7" w14:textId="77777777" w:rsidTr="00AE3351">
        <w:trPr>
          <w:trHeight w:val="375"/>
        </w:trPr>
        <w:tc>
          <w:tcPr>
            <w:tcW w:w="456" w:type="dxa"/>
            <w:noWrap/>
            <w:hideMark/>
          </w:tcPr>
          <w:p w14:paraId="32B00DB4"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270A84E3"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自分も今回のお話を参考にしてよく考えて決めようと思った。</w:t>
            </w:r>
          </w:p>
        </w:tc>
      </w:tr>
      <w:tr w:rsidR="00AE3351" w:rsidRPr="00AE3351" w14:paraId="61AA15B4" w14:textId="77777777" w:rsidTr="00AE3351">
        <w:trPr>
          <w:trHeight w:val="375"/>
        </w:trPr>
        <w:tc>
          <w:tcPr>
            <w:tcW w:w="456" w:type="dxa"/>
            <w:noWrap/>
            <w:hideMark/>
          </w:tcPr>
          <w:p w14:paraId="56B4ACE9"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6C5A5CE1"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病院見学やマッチング試験の回数をどうするべきか迷いがあったが、迷いはなくなった</w:t>
            </w:r>
          </w:p>
        </w:tc>
      </w:tr>
      <w:tr w:rsidR="00AE3351" w:rsidRPr="00AE3351" w14:paraId="11DA1AAD" w14:textId="77777777" w:rsidTr="00AE3351">
        <w:trPr>
          <w:trHeight w:val="375"/>
        </w:trPr>
        <w:tc>
          <w:tcPr>
            <w:tcW w:w="456" w:type="dxa"/>
            <w:noWrap/>
            <w:hideMark/>
          </w:tcPr>
          <w:p w14:paraId="550F7EDE"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4E82FABE"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間もなく5年生となり病院見学先等を決め始める時期であったため大変参考になった。</w:t>
            </w:r>
          </w:p>
        </w:tc>
      </w:tr>
      <w:tr w:rsidR="00AE3351" w:rsidRPr="00AE3351" w14:paraId="19D9006B" w14:textId="77777777" w:rsidTr="00AE3351">
        <w:trPr>
          <w:trHeight w:val="375"/>
        </w:trPr>
        <w:tc>
          <w:tcPr>
            <w:tcW w:w="456" w:type="dxa"/>
            <w:noWrap/>
            <w:hideMark/>
          </w:tcPr>
          <w:p w14:paraId="773E158B"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23CD6644"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今の自分の考え方が、先輩方と大きくは違わないとわかって安心した。</w:t>
            </w:r>
          </w:p>
        </w:tc>
      </w:tr>
      <w:tr w:rsidR="00AE3351" w:rsidRPr="00AE3351" w14:paraId="0B2B6D07" w14:textId="77777777" w:rsidTr="00AE3351">
        <w:trPr>
          <w:trHeight w:val="375"/>
        </w:trPr>
        <w:tc>
          <w:tcPr>
            <w:tcW w:w="456" w:type="dxa"/>
            <w:noWrap/>
            <w:hideMark/>
          </w:tcPr>
          <w:p w14:paraId="34F1C7D0"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3A8B4038"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県の方や大学の先生方との面談を通して決めていくということで、自分の要望を配慮して頂けることにありがたみを感じた。</w:t>
            </w:r>
          </w:p>
        </w:tc>
      </w:tr>
      <w:tr w:rsidR="00AE3351" w:rsidRPr="00AE3351" w14:paraId="4A14AC16" w14:textId="77777777" w:rsidTr="00AE3351">
        <w:trPr>
          <w:trHeight w:val="375"/>
        </w:trPr>
        <w:tc>
          <w:tcPr>
            <w:tcW w:w="456" w:type="dxa"/>
            <w:noWrap/>
            <w:hideMark/>
          </w:tcPr>
          <w:p w14:paraId="1C02605D"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223799D1"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まだ先の話ではあるが、早いうちに決め方を知ることができよかった。</w:t>
            </w:r>
          </w:p>
        </w:tc>
      </w:tr>
      <w:tr w:rsidR="00AE3351" w:rsidRPr="00AE3351" w14:paraId="0273A778" w14:textId="77777777" w:rsidTr="00AE3351">
        <w:trPr>
          <w:trHeight w:val="375"/>
        </w:trPr>
        <w:tc>
          <w:tcPr>
            <w:tcW w:w="456" w:type="dxa"/>
            <w:noWrap/>
            <w:hideMark/>
          </w:tcPr>
          <w:p w14:paraId="161A9492"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14C270F2"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今のところではあるが、研修したい病院があるので、そこで勤務するためにはどうしたら良いかを考える良い機会になった。</w:t>
            </w:r>
          </w:p>
        </w:tc>
      </w:tr>
      <w:tr w:rsidR="00AE3351" w:rsidRPr="00AE3351" w14:paraId="67EE07C2" w14:textId="77777777" w:rsidTr="00AE3351">
        <w:trPr>
          <w:trHeight w:val="375"/>
        </w:trPr>
        <w:tc>
          <w:tcPr>
            <w:tcW w:w="456" w:type="dxa"/>
            <w:noWrap/>
            <w:hideMark/>
          </w:tcPr>
          <w:p w14:paraId="29EC58DF"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6B1A3848"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研修先の決め方はあまり考えたことがなかった。多くの先輩から話を聞けて、いろいろな決め方、要因があることを知れたのでよかった。</w:t>
            </w:r>
          </w:p>
        </w:tc>
      </w:tr>
      <w:tr w:rsidR="00AE3351" w:rsidRPr="00AE3351" w14:paraId="77AC8F69" w14:textId="77777777" w:rsidTr="00AE3351">
        <w:trPr>
          <w:trHeight w:val="375"/>
        </w:trPr>
        <w:tc>
          <w:tcPr>
            <w:tcW w:w="456" w:type="dxa"/>
            <w:noWrap/>
            <w:hideMark/>
          </w:tcPr>
          <w:p w14:paraId="31AC8301"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422A9BEC"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報告を聞いていると個人差が大きいと分かり、自分の時も自分のやり方をしっかり決めて決断のプロセスを通りたいと思いました。</w:t>
            </w:r>
          </w:p>
        </w:tc>
      </w:tr>
      <w:tr w:rsidR="00AE3351" w:rsidRPr="00AE3351" w14:paraId="4A04AC66" w14:textId="77777777" w:rsidTr="00AE3351">
        <w:trPr>
          <w:trHeight w:val="375"/>
        </w:trPr>
        <w:tc>
          <w:tcPr>
            <w:tcW w:w="456" w:type="dxa"/>
            <w:noWrap/>
            <w:hideMark/>
          </w:tcPr>
          <w:p w14:paraId="3206B7D1"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46C68C64"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研修病院の決定について興味がありましたが、コロナの影響もあり部活などの知り合いの6年生の先輩方から聞く機会がなかったのでとてもありがたかったです。給与のお話や信大病院ならではのお話など実際に研修されている先輩方だからこそ聞けるお話もあって参考になりました。</w:t>
            </w:r>
          </w:p>
        </w:tc>
      </w:tr>
      <w:tr w:rsidR="00AE3351" w:rsidRPr="00AE3351" w14:paraId="52F32ED3" w14:textId="77777777" w:rsidTr="00AE3351">
        <w:trPr>
          <w:trHeight w:val="375"/>
        </w:trPr>
        <w:tc>
          <w:tcPr>
            <w:tcW w:w="456" w:type="dxa"/>
            <w:noWrap/>
            <w:hideMark/>
          </w:tcPr>
          <w:p w14:paraId="30569741"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04F5560F"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どのくらいの次期からマッチング希望の病院を見つけていくかの参考になった</w:t>
            </w:r>
          </w:p>
        </w:tc>
      </w:tr>
      <w:tr w:rsidR="00AE3351" w:rsidRPr="00AE3351" w14:paraId="0624928E" w14:textId="77777777" w:rsidTr="00AE3351">
        <w:trPr>
          <w:trHeight w:val="375"/>
        </w:trPr>
        <w:tc>
          <w:tcPr>
            <w:tcW w:w="456" w:type="dxa"/>
            <w:noWrap/>
            <w:hideMark/>
          </w:tcPr>
          <w:p w14:paraId="56584964"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14045B05"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生の声を聞くことができてよかったです。将来の参考にしたいと思います。</w:t>
            </w:r>
          </w:p>
        </w:tc>
      </w:tr>
      <w:tr w:rsidR="00AE3351" w:rsidRPr="00AE3351" w14:paraId="2E2F5B11" w14:textId="77777777" w:rsidTr="00AE3351">
        <w:trPr>
          <w:trHeight w:val="375"/>
        </w:trPr>
        <w:tc>
          <w:tcPr>
            <w:tcW w:w="456" w:type="dxa"/>
            <w:noWrap/>
            <w:hideMark/>
          </w:tcPr>
          <w:p w14:paraId="44170CDB"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4354FB09"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同期が多い方がいい、という言葉があったのですが、少ない方がいろいろやらせてもらえるのでは、と思ったので、その点について聞いてみたかったです。</w:t>
            </w:r>
          </w:p>
        </w:tc>
      </w:tr>
      <w:tr w:rsidR="00AE3351" w:rsidRPr="00AE3351" w14:paraId="38CE9316" w14:textId="77777777" w:rsidTr="00AE3351">
        <w:trPr>
          <w:trHeight w:val="375"/>
        </w:trPr>
        <w:tc>
          <w:tcPr>
            <w:tcW w:w="456" w:type="dxa"/>
            <w:noWrap/>
            <w:hideMark/>
          </w:tcPr>
          <w:p w14:paraId="69C56A00"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55805F23"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信州大学以外の大学の方のマッチングの事情を知ることができて良かった</w:t>
            </w:r>
          </w:p>
        </w:tc>
      </w:tr>
      <w:tr w:rsidR="00AE3351" w:rsidRPr="00AE3351" w14:paraId="4517CE76" w14:textId="77777777" w:rsidTr="00AE3351">
        <w:trPr>
          <w:trHeight w:val="375"/>
        </w:trPr>
        <w:tc>
          <w:tcPr>
            <w:tcW w:w="456" w:type="dxa"/>
            <w:noWrap/>
            <w:hideMark/>
          </w:tcPr>
          <w:p w14:paraId="67ED96DF"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20C1C7B9"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まだまだ実感の薄い話ではありましたが、実際に研修病院を決めるときの手がかりにできた</w:t>
            </w:r>
            <w:r w:rsidRPr="00AE3351">
              <w:rPr>
                <w:rFonts w:ascii="ＭＳ 明朝" w:eastAsia="ＭＳ 明朝" w:hAnsi="ＭＳ 明朝" w:hint="eastAsia"/>
                <w:sz w:val="22"/>
              </w:rPr>
              <w:lastRenderedPageBreak/>
              <w:t>らと思いました。</w:t>
            </w:r>
          </w:p>
        </w:tc>
      </w:tr>
      <w:tr w:rsidR="00AE3351" w:rsidRPr="00AE3351" w14:paraId="3B00C7A9" w14:textId="77777777" w:rsidTr="00AE3351">
        <w:trPr>
          <w:trHeight w:val="375"/>
        </w:trPr>
        <w:tc>
          <w:tcPr>
            <w:tcW w:w="456" w:type="dxa"/>
            <w:noWrap/>
            <w:hideMark/>
          </w:tcPr>
          <w:p w14:paraId="3D585EEE"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lastRenderedPageBreak/>
              <w:t>・</w:t>
            </w:r>
          </w:p>
        </w:tc>
        <w:tc>
          <w:tcPr>
            <w:tcW w:w="9320" w:type="dxa"/>
            <w:noWrap/>
            <w:hideMark/>
          </w:tcPr>
          <w:p w14:paraId="023EB70B"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自分も長野赤十字と佐久総合が進路の候補に入っていたので、お話を聞く良い機会になった。</w:t>
            </w:r>
          </w:p>
        </w:tc>
      </w:tr>
      <w:tr w:rsidR="00AE3351" w:rsidRPr="00AE3351" w14:paraId="3E63CF96" w14:textId="77777777" w:rsidTr="00AE3351">
        <w:trPr>
          <w:trHeight w:val="375"/>
        </w:trPr>
        <w:tc>
          <w:tcPr>
            <w:tcW w:w="456" w:type="dxa"/>
            <w:noWrap/>
            <w:hideMark/>
          </w:tcPr>
          <w:p w14:paraId="27F86DBF"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w:t>
            </w:r>
          </w:p>
        </w:tc>
        <w:tc>
          <w:tcPr>
            <w:tcW w:w="9320" w:type="dxa"/>
            <w:noWrap/>
            <w:hideMark/>
          </w:tcPr>
          <w:p w14:paraId="00971095" w14:textId="77777777" w:rsidR="00AE3351" w:rsidRPr="00AE3351" w:rsidRDefault="00AE3351" w:rsidP="00AE3351">
            <w:pPr>
              <w:rPr>
                <w:rFonts w:ascii="ＭＳ 明朝" w:eastAsia="ＭＳ 明朝" w:hAnsi="ＭＳ 明朝"/>
                <w:sz w:val="22"/>
              </w:rPr>
            </w:pPr>
            <w:r w:rsidRPr="00AE3351">
              <w:rPr>
                <w:rFonts w:ascii="ＭＳ 明朝" w:eastAsia="ＭＳ 明朝" w:hAnsi="ＭＳ 明朝" w:hint="eastAsia"/>
                <w:sz w:val="22"/>
              </w:rPr>
              <w:t>まだ実感がわかないことの方が多かったですが、自分が研修先を決める時には参考にさせていただきます。</w:t>
            </w:r>
          </w:p>
        </w:tc>
      </w:tr>
      <w:tr w:rsidR="00887138" w:rsidRPr="00AE3351" w14:paraId="605ADCAB" w14:textId="77777777" w:rsidTr="00AE3351">
        <w:trPr>
          <w:trHeight w:val="375"/>
        </w:trPr>
        <w:tc>
          <w:tcPr>
            <w:tcW w:w="456" w:type="dxa"/>
            <w:noWrap/>
          </w:tcPr>
          <w:p w14:paraId="7ED3A43B" w14:textId="7AA182DB" w:rsidR="00887138" w:rsidRPr="00AE3351" w:rsidRDefault="00887138" w:rsidP="00AE3351">
            <w:pPr>
              <w:rPr>
                <w:rFonts w:ascii="ＭＳ 明朝" w:eastAsia="ＭＳ 明朝" w:hAnsi="ＭＳ 明朝" w:hint="eastAsia"/>
                <w:sz w:val="22"/>
              </w:rPr>
            </w:pPr>
            <w:r>
              <w:rPr>
                <w:rFonts w:ascii="ＭＳ 明朝" w:eastAsia="ＭＳ 明朝" w:hAnsi="ＭＳ 明朝" w:hint="eastAsia"/>
                <w:sz w:val="22"/>
              </w:rPr>
              <w:t>・</w:t>
            </w:r>
          </w:p>
        </w:tc>
        <w:tc>
          <w:tcPr>
            <w:tcW w:w="9320" w:type="dxa"/>
            <w:noWrap/>
          </w:tcPr>
          <w:p w14:paraId="18506C63" w14:textId="4576300C" w:rsidR="00887138" w:rsidRPr="00AE3351" w:rsidRDefault="00887138" w:rsidP="00AE3351">
            <w:pPr>
              <w:rPr>
                <w:rFonts w:ascii="ＭＳ 明朝" w:eastAsia="ＭＳ 明朝" w:hAnsi="ＭＳ 明朝" w:hint="eastAsia"/>
                <w:sz w:val="22"/>
              </w:rPr>
            </w:pPr>
            <w:r w:rsidRPr="00887138">
              <w:rPr>
                <w:rFonts w:ascii="ＭＳ 明朝" w:eastAsia="ＭＳ 明朝" w:hAnsi="ＭＳ 明朝" w:hint="eastAsia"/>
                <w:sz w:val="22"/>
              </w:rPr>
              <w:t>より近い未来なので、義務年限のお話と同時に、こちらのお話があるのも有難かったです。</w:t>
            </w:r>
          </w:p>
        </w:tc>
      </w:tr>
      <w:tr w:rsidR="00887138" w:rsidRPr="00AE3351" w14:paraId="26BF1FF3" w14:textId="77777777" w:rsidTr="00AE3351">
        <w:trPr>
          <w:trHeight w:val="375"/>
        </w:trPr>
        <w:tc>
          <w:tcPr>
            <w:tcW w:w="456" w:type="dxa"/>
            <w:noWrap/>
          </w:tcPr>
          <w:p w14:paraId="14C6A322" w14:textId="3286ECB0" w:rsidR="00887138" w:rsidRPr="00AE3351" w:rsidRDefault="00887138" w:rsidP="00AE3351">
            <w:pPr>
              <w:rPr>
                <w:rFonts w:ascii="ＭＳ 明朝" w:eastAsia="ＭＳ 明朝" w:hAnsi="ＭＳ 明朝" w:hint="eastAsia"/>
                <w:sz w:val="22"/>
              </w:rPr>
            </w:pPr>
            <w:r>
              <w:rPr>
                <w:rFonts w:ascii="ＭＳ 明朝" w:eastAsia="ＭＳ 明朝" w:hAnsi="ＭＳ 明朝" w:hint="eastAsia"/>
                <w:sz w:val="22"/>
              </w:rPr>
              <w:t>・</w:t>
            </w:r>
          </w:p>
        </w:tc>
        <w:tc>
          <w:tcPr>
            <w:tcW w:w="9320" w:type="dxa"/>
            <w:noWrap/>
          </w:tcPr>
          <w:p w14:paraId="236CF9FD" w14:textId="47CF3B7F" w:rsidR="00887138" w:rsidRPr="00AE3351" w:rsidRDefault="00887138" w:rsidP="00AE3351">
            <w:pPr>
              <w:rPr>
                <w:rFonts w:ascii="ＭＳ 明朝" w:eastAsia="ＭＳ 明朝" w:hAnsi="ＭＳ 明朝" w:hint="eastAsia"/>
                <w:sz w:val="22"/>
              </w:rPr>
            </w:pPr>
            <w:r w:rsidRPr="00887138">
              <w:rPr>
                <w:rFonts w:ascii="ＭＳ 明朝" w:eastAsia="ＭＳ 明朝" w:hAnsi="ＭＳ 明朝" w:hint="eastAsia"/>
                <w:sz w:val="22"/>
              </w:rPr>
              <w:t>マッチングの候補病院や第何希望だったのかなど赤裸々に教えていただき参考になった。</w:t>
            </w:r>
          </w:p>
        </w:tc>
      </w:tr>
      <w:tr w:rsidR="00887138" w:rsidRPr="00AE3351" w14:paraId="507F4103" w14:textId="77777777" w:rsidTr="00AE3351">
        <w:trPr>
          <w:trHeight w:val="375"/>
        </w:trPr>
        <w:tc>
          <w:tcPr>
            <w:tcW w:w="456" w:type="dxa"/>
            <w:noWrap/>
          </w:tcPr>
          <w:p w14:paraId="10A29042" w14:textId="78DEA475" w:rsidR="00887138" w:rsidRPr="00AE3351" w:rsidRDefault="00887138" w:rsidP="00AE3351">
            <w:pPr>
              <w:rPr>
                <w:rFonts w:ascii="ＭＳ 明朝" w:eastAsia="ＭＳ 明朝" w:hAnsi="ＭＳ 明朝" w:hint="eastAsia"/>
                <w:sz w:val="22"/>
              </w:rPr>
            </w:pPr>
            <w:r>
              <w:rPr>
                <w:rFonts w:ascii="ＭＳ 明朝" w:eastAsia="ＭＳ 明朝" w:hAnsi="ＭＳ 明朝" w:hint="eastAsia"/>
                <w:sz w:val="22"/>
              </w:rPr>
              <w:t>・</w:t>
            </w:r>
          </w:p>
        </w:tc>
        <w:tc>
          <w:tcPr>
            <w:tcW w:w="9320" w:type="dxa"/>
            <w:noWrap/>
          </w:tcPr>
          <w:p w14:paraId="4784E62E" w14:textId="410DF5EB" w:rsidR="00887138" w:rsidRPr="00AE3351" w:rsidRDefault="00887138" w:rsidP="00AE3351">
            <w:pPr>
              <w:rPr>
                <w:rFonts w:ascii="ＭＳ 明朝" w:eastAsia="ＭＳ 明朝" w:hAnsi="ＭＳ 明朝" w:hint="eastAsia"/>
                <w:sz w:val="22"/>
              </w:rPr>
            </w:pPr>
            <w:r w:rsidRPr="00887138">
              <w:rPr>
                <w:rFonts w:ascii="ＭＳ 明朝" w:eastAsia="ＭＳ 明朝" w:hAnsi="ＭＳ 明朝" w:hint="eastAsia"/>
                <w:sz w:val="22"/>
              </w:rPr>
              <w:t>先輩方がどのように病院を決めたかを、信大だけでなく他大学出身の方からも伺うことができて、とても参考になりました。お話を伺ってみると、意外とどの先輩方も雰囲気や働きやすさといった点を大切にしていることが分かり、これから病院を選ぶ身としては「そこまで力まなくてもいいのかも」と考えるきっかけになりました。</w:t>
            </w:r>
          </w:p>
        </w:tc>
      </w:tr>
      <w:bookmarkEnd w:id="5"/>
    </w:tbl>
    <w:p w14:paraId="6C5184CE" w14:textId="77777777" w:rsidR="00AE3351" w:rsidRPr="00AE3351" w:rsidRDefault="00AE3351" w:rsidP="001542ED">
      <w:pPr>
        <w:rPr>
          <w:rFonts w:ascii="ＭＳ 明朝" w:eastAsia="ＭＳ 明朝" w:hAnsi="ＭＳ 明朝"/>
          <w:sz w:val="24"/>
        </w:rPr>
      </w:pPr>
    </w:p>
    <w:sectPr w:rsidR="00AE3351" w:rsidRPr="00AE3351" w:rsidSect="00EB7F3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B293C" w14:textId="77777777" w:rsidR="00873276" w:rsidRDefault="00873276" w:rsidP="00BC7EE3">
      <w:r>
        <w:separator/>
      </w:r>
    </w:p>
  </w:endnote>
  <w:endnote w:type="continuationSeparator" w:id="0">
    <w:p w14:paraId="15CD750D" w14:textId="77777777" w:rsidR="00873276" w:rsidRDefault="00873276" w:rsidP="00BC7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A871" w14:textId="77777777" w:rsidR="00873276" w:rsidRDefault="00873276" w:rsidP="00BC7EE3">
      <w:r>
        <w:separator/>
      </w:r>
    </w:p>
  </w:footnote>
  <w:footnote w:type="continuationSeparator" w:id="0">
    <w:p w14:paraId="383D3982" w14:textId="77777777" w:rsidR="00873276" w:rsidRDefault="00873276" w:rsidP="00BC7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D10BA7"/>
    <w:multiLevelType w:val="hybridMultilevel"/>
    <w:tmpl w:val="757CACE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FA3BED"/>
    <w:multiLevelType w:val="hybridMultilevel"/>
    <w:tmpl w:val="428692E2"/>
    <w:lvl w:ilvl="0" w:tplc="0409000D">
      <w:start w:val="1"/>
      <w:numFmt w:val="bullet"/>
      <w:lvlText w:val=""/>
      <w:lvlJc w:val="left"/>
      <w:pPr>
        <w:ind w:left="2940" w:hanging="420"/>
      </w:pPr>
      <w:rPr>
        <w:rFonts w:ascii="Wingdings" w:hAnsi="Wingdings" w:hint="default"/>
      </w:rPr>
    </w:lvl>
    <w:lvl w:ilvl="1" w:tplc="0409000B" w:tentative="1">
      <w:start w:val="1"/>
      <w:numFmt w:val="bullet"/>
      <w:lvlText w:val=""/>
      <w:lvlJc w:val="left"/>
      <w:pPr>
        <w:ind w:left="3360" w:hanging="420"/>
      </w:pPr>
      <w:rPr>
        <w:rFonts w:ascii="Wingdings" w:hAnsi="Wingdings" w:hint="default"/>
      </w:rPr>
    </w:lvl>
    <w:lvl w:ilvl="2" w:tplc="0409000D" w:tentative="1">
      <w:start w:val="1"/>
      <w:numFmt w:val="bullet"/>
      <w:lvlText w:val=""/>
      <w:lvlJc w:val="left"/>
      <w:pPr>
        <w:ind w:left="3780" w:hanging="420"/>
      </w:pPr>
      <w:rPr>
        <w:rFonts w:ascii="Wingdings" w:hAnsi="Wingdings" w:hint="default"/>
      </w:rPr>
    </w:lvl>
    <w:lvl w:ilvl="3" w:tplc="04090001" w:tentative="1">
      <w:start w:val="1"/>
      <w:numFmt w:val="bullet"/>
      <w:lvlText w:val=""/>
      <w:lvlJc w:val="left"/>
      <w:pPr>
        <w:ind w:left="4200" w:hanging="420"/>
      </w:pPr>
      <w:rPr>
        <w:rFonts w:ascii="Wingdings" w:hAnsi="Wingdings" w:hint="default"/>
      </w:rPr>
    </w:lvl>
    <w:lvl w:ilvl="4" w:tplc="0409000B" w:tentative="1">
      <w:start w:val="1"/>
      <w:numFmt w:val="bullet"/>
      <w:lvlText w:val=""/>
      <w:lvlJc w:val="left"/>
      <w:pPr>
        <w:ind w:left="4620" w:hanging="420"/>
      </w:pPr>
      <w:rPr>
        <w:rFonts w:ascii="Wingdings" w:hAnsi="Wingdings" w:hint="default"/>
      </w:rPr>
    </w:lvl>
    <w:lvl w:ilvl="5" w:tplc="0409000D" w:tentative="1">
      <w:start w:val="1"/>
      <w:numFmt w:val="bullet"/>
      <w:lvlText w:val=""/>
      <w:lvlJc w:val="left"/>
      <w:pPr>
        <w:ind w:left="5040" w:hanging="420"/>
      </w:pPr>
      <w:rPr>
        <w:rFonts w:ascii="Wingdings" w:hAnsi="Wingdings" w:hint="default"/>
      </w:rPr>
    </w:lvl>
    <w:lvl w:ilvl="6" w:tplc="04090001" w:tentative="1">
      <w:start w:val="1"/>
      <w:numFmt w:val="bullet"/>
      <w:lvlText w:val=""/>
      <w:lvlJc w:val="left"/>
      <w:pPr>
        <w:ind w:left="5460" w:hanging="420"/>
      </w:pPr>
      <w:rPr>
        <w:rFonts w:ascii="Wingdings" w:hAnsi="Wingdings" w:hint="default"/>
      </w:rPr>
    </w:lvl>
    <w:lvl w:ilvl="7" w:tplc="0409000B" w:tentative="1">
      <w:start w:val="1"/>
      <w:numFmt w:val="bullet"/>
      <w:lvlText w:val=""/>
      <w:lvlJc w:val="left"/>
      <w:pPr>
        <w:ind w:left="5880" w:hanging="420"/>
      </w:pPr>
      <w:rPr>
        <w:rFonts w:ascii="Wingdings" w:hAnsi="Wingdings" w:hint="default"/>
      </w:rPr>
    </w:lvl>
    <w:lvl w:ilvl="8" w:tplc="0409000D" w:tentative="1">
      <w:start w:val="1"/>
      <w:numFmt w:val="bullet"/>
      <w:lvlText w:val=""/>
      <w:lvlJc w:val="left"/>
      <w:pPr>
        <w:ind w:left="6300" w:hanging="420"/>
      </w:pPr>
      <w:rPr>
        <w:rFonts w:ascii="Wingdings" w:hAnsi="Wingdings" w:hint="default"/>
      </w:rPr>
    </w:lvl>
  </w:abstractNum>
  <w:abstractNum w:abstractNumId="2" w15:restartNumberingAfterBreak="0">
    <w:nsid w:val="30CC4782"/>
    <w:multiLevelType w:val="hybridMultilevel"/>
    <w:tmpl w:val="5666016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EA07D0"/>
    <w:multiLevelType w:val="hybridMultilevel"/>
    <w:tmpl w:val="31F4EA3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45C6EF6"/>
    <w:multiLevelType w:val="hybridMultilevel"/>
    <w:tmpl w:val="C3366F16"/>
    <w:lvl w:ilvl="0" w:tplc="04090001">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lvl>
    <w:lvl w:ilvl="2" w:tplc="04090001">
      <w:start w:val="1"/>
      <w:numFmt w:val="bullet"/>
      <w:lvlText w:val=""/>
      <w:lvlJc w:val="left"/>
      <w:pPr>
        <w:ind w:left="1260" w:hanging="420"/>
      </w:pPr>
      <w:rPr>
        <w:rFonts w:ascii="Wingdings" w:hAnsi="Wingding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F291188"/>
    <w:multiLevelType w:val="hybridMultilevel"/>
    <w:tmpl w:val="4A5286E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3BC"/>
    <w:rsid w:val="00000C06"/>
    <w:rsid w:val="00006F3D"/>
    <w:rsid w:val="00033375"/>
    <w:rsid w:val="00046B49"/>
    <w:rsid w:val="000721E9"/>
    <w:rsid w:val="000867CF"/>
    <w:rsid w:val="000956B1"/>
    <w:rsid w:val="000A20C1"/>
    <w:rsid w:val="000A75DA"/>
    <w:rsid w:val="000F3BE4"/>
    <w:rsid w:val="00100764"/>
    <w:rsid w:val="001327E1"/>
    <w:rsid w:val="00137946"/>
    <w:rsid w:val="00152052"/>
    <w:rsid w:val="001542ED"/>
    <w:rsid w:val="001809FC"/>
    <w:rsid w:val="00190AFC"/>
    <w:rsid w:val="001A24F6"/>
    <w:rsid w:val="001B1348"/>
    <w:rsid w:val="001E234E"/>
    <w:rsid w:val="001E5DD9"/>
    <w:rsid w:val="001F6CFE"/>
    <w:rsid w:val="002442BD"/>
    <w:rsid w:val="002A3D96"/>
    <w:rsid w:val="002E7569"/>
    <w:rsid w:val="002F636E"/>
    <w:rsid w:val="0031505B"/>
    <w:rsid w:val="00317F35"/>
    <w:rsid w:val="00327FF4"/>
    <w:rsid w:val="0033509D"/>
    <w:rsid w:val="00346397"/>
    <w:rsid w:val="003540DD"/>
    <w:rsid w:val="003931BA"/>
    <w:rsid w:val="003A1DEB"/>
    <w:rsid w:val="003B2A43"/>
    <w:rsid w:val="003D0FEB"/>
    <w:rsid w:val="00411068"/>
    <w:rsid w:val="00417914"/>
    <w:rsid w:val="004204F2"/>
    <w:rsid w:val="00430A8E"/>
    <w:rsid w:val="00450006"/>
    <w:rsid w:val="004C1C96"/>
    <w:rsid w:val="004D2A30"/>
    <w:rsid w:val="004F386F"/>
    <w:rsid w:val="00544116"/>
    <w:rsid w:val="005522B0"/>
    <w:rsid w:val="005667D2"/>
    <w:rsid w:val="005907C4"/>
    <w:rsid w:val="00593265"/>
    <w:rsid w:val="005A41B4"/>
    <w:rsid w:val="005A6CF2"/>
    <w:rsid w:val="005C0456"/>
    <w:rsid w:val="005D149F"/>
    <w:rsid w:val="00623F86"/>
    <w:rsid w:val="00660D56"/>
    <w:rsid w:val="006642C4"/>
    <w:rsid w:val="00686C54"/>
    <w:rsid w:val="006D15B7"/>
    <w:rsid w:val="006D6C3A"/>
    <w:rsid w:val="00704F3E"/>
    <w:rsid w:val="00711A7B"/>
    <w:rsid w:val="00733C59"/>
    <w:rsid w:val="00745E14"/>
    <w:rsid w:val="007B37E7"/>
    <w:rsid w:val="007D5802"/>
    <w:rsid w:val="007F382A"/>
    <w:rsid w:val="00800046"/>
    <w:rsid w:val="0082231C"/>
    <w:rsid w:val="00831479"/>
    <w:rsid w:val="00853C76"/>
    <w:rsid w:val="00861CAF"/>
    <w:rsid w:val="00873276"/>
    <w:rsid w:val="00887138"/>
    <w:rsid w:val="008968FC"/>
    <w:rsid w:val="008A1BCC"/>
    <w:rsid w:val="008A508C"/>
    <w:rsid w:val="008A7A4E"/>
    <w:rsid w:val="008D20C9"/>
    <w:rsid w:val="008D52CC"/>
    <w:rsid w:val="008F17BA"/>
    <w:rsid w:val="00915949"/>
    <w:rsid w:val="00923E96"/>
    <w:rsid w:val="00925C25"/>
    <w:rsid w:val="009664E7"/>
    <w:rsid w:val="00990E27"/>
    <w:rsid w:val="009A089D"/>
    <w:rsid w:val="009A578B"/>
    <w:rsid w:val="009A686E"/>
    <w:rsid w:val="009B6D85"/>
    <w:rsid w:val="009B7E58"/>
    <w:rsid w:val="009D26A7"/>
    <w:rsid w:val="009D3570"/>
    <w:rsid w:val="009E6231"/>
    <w:rsid w:val="00A16D14"/>
    <w:rsid w:val="00A17B44"/>
    <w:rsid w:val="00A351BC"/>
    <w:rsid w:val="00A75AD4"/>
    <w:rsid w:val="00A84C0B"/>
    <w:rsid w:val="00AB0F1E"/>
    <w:rsid w:val="00AB76F8"/>
    <w:rsid w:val="00AE3351"/>
    <w:rsid w:val="00B02A77"/>
    <w:rsid w:val="00B20DEB"/>
    <w:rsid w:val="00B40EC6"/>
    <w:rsid w:val="00B60FF9"/>
    <w:rsid w:val="00BA13BC"/>
    <w:rsid w:val="00BB6B86"/>
    <w:rsid w:val="00BC7EE3"/>
    <w:rsid w:val="00BD3736"/>
    <w:rsid w:val="00BD6C1C"/>
    <w:rsid w:val="00BF31AB"/>
    <w:rsid w:val="00C04F71"/>
    <w:rsid w:val="00C06306"/>
    <w:rsid w:val="00C20226"/>
    <w:rsid w:val="00C35F7D"/>
    <w:rsid w:val="00C41B96"/>
    <w:rsid w:val="00C55434"/>
    <w:rsid w:val="00C578F9"/>
    <w:rsid w:val="00C63788"/>
    <w:rsid w:val="00C71B34"/>
    <w:rsid w:val="00C75259"/>
    <w:rsid w:val="00C86536"/>
    <w:rsid w:val="00CD1507"/>
    <w:rsid w:val="00D048D1"/>
    <w:rsid w:val="00D04DCC"/>
    <w:rsid w:val="00D55A04"/>
    <w:rsid w:val="00D6705F"/>
    <w:rsid w:val="00DD78C5"/>
    <w:rsid w:val="00DE6498"/>
    <w:rsid w:val="00E15A4B"/>
    <w:rsid w:val="00E40D57"/>
    <w:rsid w:val="00E70363"/>
    <w:rsid w:val="00EA7262"/>
    <w:rsid w:val="00EB7F30"/>
    <w:rsid w:val="00ED5CCA"/>
    <w:rsid w:val="00EE08F5"/>
    <w:rsid w:val="00EE0B49"/>
    <w:rsid w:val="00EE1AE2"/>
    <w:rsid w:val="00F31F8E"/>
    <w:rsid w:val="00F56B57"/>
    <w:rsid w:val="00F71214"/>
    <w:rsid w:val="00F826DC"/>
    <w:rsid w:val="00F84B81"/>
    <w:rsid w:val="00F86636"/>
    <w:rsid w:val="00F90B04"/>
    <w:rsid w:val="00FC0DB7"/>
    <w:rsid w:val="00FC48E4"/>
    <w:rsid w:val="00FC4EE0"/>
    <w:rsid w:val="00FD093E"/>
    <w:rsid w:val="00FE528C"/>
    <w:rsid w:val="00FF1F75"/>
    <w:rsid w:val="00FF2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1A1961"/>
  <w15:docId w15:val="{715281DB-6D82-42C7-92D6-11E8A7CE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0A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Typewriter"/>
    <w:basedOn w:val="a0"/>
    <w:uiPriority w:val="99"/>
    <w:semiHidden/>
    <w:unhideWhenUsed/>
    <w:rsid w:val="00BA13BC"/>
    <w:rPr>
      <w:rFonts w:ascii="ＭＳ ゴシック" w:eastAsia="ＭＳ ゴシック" w:hAnsi="ＭＳ ゴシック" w:cs="ＭＳ ゴシック"/>
      <w:sz w:val="19"/>
      <w:szCs w:val="19"/>
    </w:rPr>
  </w:style>
  <w:style w:type="paragraph" w:styleId="a3">
    <w:name w:val="header"/>
    <w:basedOn w:val="a"/>
    <w:link w:val="a4"/>
    <w:uiPriority w:val="99"/>
    <w:unhideWhenUsed/>
    <w:rsid w:val="00BC7EE3"/>
    <w:pPr>
      <w:tabs>
        <w:tab w:val="center" w:pos="4252"/>
        <w:tab w:val="right" w:pos="8504"/>
      </w:tabs>
      <w:snapToGrid w:val="0"/>
    </w:pPr>
  </w:style>
  <w:style w:type="character" w:customStyle="1" w:styleId="a4">
    <w:name w:val="ヘッダー (文字)"/>
    <w:basedOn w:val="a0"/>
    <w:link w:val="a3"/>
    <w:uiPriority w:val="99"/>
    <w:rsid w:val="00BC7EE3"/>
  </w:style>
  <w:style w:type="paragraph" w:styleId="a5">
    <w:name w:val="footer"/>
    <w:basedOn w:val="a"/>
    <w:link w:val="a6"/>
    <w:uiPriority w:val="99"/>
    <w:unhideWhenUsed/>
    <w:rsid w:val="00BC7EE3"/>
    <w:pPr>
      <w:tabs>
        <w:tab w:val="center" w:pos="4252"/>
        <w:tab w:val="right" w:pos="8504"/>
      </w:tabs>
      <w:snapToGrid w:val="0"/>
    </w:pPr>
  </w:style>
  <w:style w:type="character" w:customStyle="1" w:styleId="a6">
    <w:name w:val="フッター (文字)"/>
    <w:basedOn w:val="a0"/>
    <w:link w:val="a5"/>
    <w:uiPriority w:val="99"/>
    <w:rsid w:val="00BC7EE3"/>
  </w:style>
  <w:style w:type="paragraph" w:customStyle="1" w:styleId="psampleright14px">
    <w:name w:val="p_sample_right_14px"/>
    <w:basedOn w:val="a"/>
    <w:rsid w:val="00AB0F1E"/>
    <w:pPr>
      <w:widowControl/>
      <w:spacing w:before="100" w:beforeAutospacing="1" w:after="100" w:afterAutospacing="1" w:line="301" w:lineRule="atLeast"/>
      <w:jc w:val="right"/>
    </w:pPr>
    <w:rPr>
      <w:rFonts w:ascii="ＭＳ Ｐゴシック" w:eastAsia="ＭＳ Ｐゴシック" w:hAnsi="ＭＳ Ｐゴシック" w:cs="ＭＳ Ｐゴシック"/>
      <w:color w:val="333333"/>
      <w:spacing w:val="22"/>
      <w:kern w:val="0"/>
      <w:sz w:val="25"/>
      <w:szCs w:val="25"/>
    </w:rPr>
  </w:style>
  <w:style w:type="paragraph" w:customStyle="1" w:styleId="psampletitlecenter">
    <w:name w:val="p_sample_titlecenter"/>
    <w:basedOn w:val="a"/>
    <w:rsid w:val="00AB0F1E"/>
    <w:pPr>
      <w:widowControl/>
      <w:spacing w:before="100" w:beforeAutospacing="1" w:after="100" w:afterAutospacing="1" w:line="753" w:lineRule="atLeast"/>
      <w:jc w:val="center"/>
    </w:pPr>
    <w:rPr>
      <w:rFonts w:ascii="ＭＳ Ｐゴシック" w:eastAsia="ＭＳ Ｐゴシック" w:hAnsi="ＭＳ Ｐゴシック" w:cs="ＭＳ Ｐゴシック"/>
      <w:b/>
      <w:bCs/>
      <w:color w:val="333333"/>
      <w:spacing w:val="22"/>
      <w:kern w:val="0"/>
      <w:sz w:val="27"/>
      <w:szCs w:val="27"/>
    </w:rPr>
  </w:style>
  <w:style w:type="paragraph" w:customStyle="1" w:styleId="psampleleft">
    <w:name w:val="p_sample_left"/>
    <w:basedOn w:val="a"/>
    <w:rsid w:val="00AB0F1E"/>
    <w:pPr>
      <w:widowControl/>
      <w:spacing w:before="100" w:beforeAutospacing="1" w:after="100" w:afterAutospacing="1" w:line="452" w:lineRule="atLeast"/>
      <w:jc w:val="left"/>
    </w:pPr>
    <w:rPr>
      <w:rFonts w:ascii="ＭＳ Ｐゴシック" w:eastAsia="ＭＳ Ｐゴシック" w:hAnsi="ＭＳ Ｐゴシック" w:cs="ＭＳ Ｐゴシック"/>
      <w:color w:val="333333"/>
      <w:spacing w:val="22"/>
      <w:kern w:val="0"/>
      <w:sz w:val="25"/>
      <w:szCs w:val="25"/>
    </w:rPr>
  </w:style>
  <w:style w:type="paragraph" w:styleId="a7">
    <w:name w:val="Salutation"/>
    <w:basedOn w:val="a"/>
    <w:next w:val="a"/>
    <w:link w:val="a8"/>
    <w:uiPriority w:val="99"/>
    <w:unhideWhenUsed/>
    <w:rsid w:val="00B02A77"/>
    <w:rPr>
      <w:rFonts w:asciiTheme="minorEastAsia" w:hAnsiTheme="minorEastAsia"/>
      <w:sz w:val="24"/>
      <w:szCs w:val="24"/>
    </w:rPr>
  </w:style>
  <w:style w:type="character" w:customStyle="1" w:styleId="a8">
    <w:name w:val="挨拶文 (文字)"/>
    <w:basedOn w:val="a0"/>
    <w:link w:val="a7"/>
    <w:uiPriority w:val="99"/>
    <w:rsid w:val="00B02A77"/>
    <w:rPr>
      <w:rFonts w:asciiTheme="minorEastAsia" w:hAnsiTheme="minorEastAsia"/>
      <w:sz w:val="24"/>
      <w:szCs w:val="24"/>
    </w:rPr>
  </w:style>
  <w:style w:type="paragraph" w:styleId="a9">
    <w:name w:val="Closing"/>
    <w:basedOn w:val="a"/>
    <w:link w:val="aa"/>
    <w:uiPriority w:val="99"/>
    <w:unhideWhenUsed/>
    <w:rsid w:val="00B02A77"/>
    <w:pPr>
      <w:jc w:val="right"/>
    </w:pPr>
    <w:rPr>
      <w:rFonts w:asciiTheme="minorEastAsia" w:hAnsiTheme="minorEastAsia"/>
      <w:sz w:val="24"/>
      <w:szCs w:val="24"/>
    </w:rPr>
  </w:style>
  <w:style w:type="character" w:customStyle="1" w:styleId="aa">
    <w:name w:val="結語 (文字)"/>
    <w:basedOn w:val="a0"/>
    <w:link w:val="a9"/>
    <w:uiPriority w:val="99"/>
    <w:rsid w:val="00B02A77"/>
    <w:rPr>
      <w:rFonts w:asciiTheme="minorEastAsia" w:hAnsiTheme="minorEastAsia"/>
      <w:sz w:val="24"/>
      <w:szCs w:val="24"/>
    </w:rPr>
  </w:style>
  <w:style w:type="paragraph" w:styleId="ab">
    <w:name w:val="List Paragraph"/>
    <w:basedOn w:val="a"/>
    <w:uiPriority w:val="34"/>
    <w:qFormat/>
    <w:rsid w:val="002A3D96"/>
    <w:pPr>
      <w:ind w:leftChars="400" w:left="840"/>
    </w:pPr>
  </w:style>
  <w:style w:type="paragraph" w:styleId="ac">
    <w:name w:val="Balloon Text"/>
    <w:basedOn w:val="a"/>
    <w:link w:val="ad"/>
    <w:uiPriority w:val="99"/>
    <w:semiHidden/>
    <w:unhideWhenUsed/>
    <w:rsid w:val="00861CA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61CAF"/>
    <w:rPr>
      <w:rFonts w:asciiTheme="majorHAnsi" w:eastAsiaTheme="majorEastAsia" w:hAnsiTheme="majorHAnsi" w:cstheme="majorBidi"/>
      <w:sz w:val="18"/>
      <w:szCs w:val="18"/>
    </w:rPr>
  </w:style>
  <w:style w:type="character" w:customStyle="1" w:styleId="ae">
    <w:name w:val="本文_"/>
    <w:basedOn w:val="a0"/>
    <w:link w:val="2"/>
    <w:rsid w:val="00800046"/>
    <w:rPr>
      <w:rFonts w:ascii="ＭＳ 明朝" w:eastAsia="ＭＳ 明朝" w:hAnsi="ＭＳ 明朝" w:cs="ＭＳ 明朝"/>
      <w:shd w:val="clear" w:color="auto" w:fill="FFFFFF"/>
    </w:rPr>
  </w:style>
  <w:style w:type="character" w:customStyle="1" w:styleId="1">
    <w:name w:val="本文1"/>
    <w:basedOn w:val="ae"/>
    <w:rsid w:val="00800046"/>
    <w:rPr>
      <w:rFonts w:ascii="ＭＳ 明朝" w:eastAsia="ＭＳ 明朝" w:hAnsi="ＭＳ 明朝" w:cs="ＭＳ 明朝"/>
      <w:color w:val="000000"/>
      <w:spacing w:val="0"/>
      <w:w w:val="100"/>
      <w:position w:val="0"/>
      <w:sz w:val="24"/>
      <w:szCs w:val="24"/>
      <w:shd w:val="clear" w:color="auto" w:fill="FFFFFF"/>
      <w:lang w:val="ja-JP" w:eastAsia="ja-JP" w:bidi="ja-JP"/>
    </w:rPr>
  </w:style>
  <w:style w:type="character" w:customStyle="1" w:styleId="11pt">
    <w:name w:val="本文 + 11 pt"/>
    <w:aliases w:val="間隔 -1 pt"/>
    <w:basedOn w:val="ae"/>
    <w:rsid w:val="00800046"/>
    <w:rPr>
      <w:rFonts w:ascii="ＭＳ 明朝" w:eastAsia="ＭＳ 明朝" w:hAnsi="ＭＳ 明朝" w:cs="ＭＳ 明朝"/>
      <w:color w:val="000000"/>
      <w:spacing w:val="-20"/>
      <w:w w:val="100"/>
      <w:position w:val="0"/>
      <w:sz w:val="22"/>
      <w:szCs w:val="22"/>
      <w:shd w:val="clear" w:color="auto" w:fill="FFFFFF"/>
      <w:lang w:val="ja-JP" w:eastAsia="ja-JP" w:bidi="ja-JP"/>
    </w:rPr>
  </w:style>
  <w:style w:type="paragraph" w:customStyle="1" w:styleId="2">
    <w:name w:val="本文2"/>
    <w:basedOn w:val="a"/>
    <w:link w:val="ae"/>
    <w:rsid w:val="00800046"/>
    <w:pPr>
      <w:shd w:val="clear" w:color="auto" w:fill="FFFFFF"/>
      <w:spacing w:after="480" w:line="0" w:lineRule="atLeast"/>
      <w:jc w:val="right"/>
    </w:pPr>
    <w:rPr>
      <w:rFonts w:ascii="ＭＳ 明朝" w:eastAsia="ＭＳ 明朝" w:hAnsi="ＭＳ 明朝" w:cs="ＭＳ 明朝"/>
    </w:rPr>
  </w:style>
  <w:style w:type="table" w:styleId="af">
    <w:name w:val="Table Grid"/>
    <w:basedOn w:val="a1"/>
    <w:uiPriority w:val="59"/>
    <w:rsid w:val="004C1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6700">
      <w:bodyDiv w:val="1"/>
      <w:marLeft w:val="0"/>
      <w:marRight w:val="0"/>
      <w:marTop w:val="0"/>
      <w:marBottom w:val="0"/>
      <w:divBdr>
        <w:top w:val="none" w:sz="0" w:space="0" w:color="auto"/>
        <w:left w:val="none" w:sz="0" w:space="0" w:color="auto"/>
        <w:bottom w:val="none" w:sz="0" w:space="0" w:color="auto"/>
        <w:right w:val="none" w:sz="0" w:space="0" w:color="auto"/>
      </w:divBdr>
    </w:div>
    <w:div w:id="28532673">
      <w:bodyDiv w:val="1"/>
      <w:marLeft w:val="0"/>
      <w:marRight w:val="0"/>
      <w:marTop w:val="0"/>
      <w:marBottom w:val="0"/>
      <w:divBdr>
        <w:top w:val="none" w:sz="0" w:space="0" w:color="auto"/>
        <w:left w:val="none" w:sz="0" w:space="0" w:color="auto"/>
        <w:bottom w:val="none" w:sz="0" w:space="0" w:color="auto"/>
        <w:right w:val="none" w:sz="0" w:space="0" w:color="auto"/>
      </w:divBdr>
      <w:divsChild>
        <w:div w:id="1915890751">
          <w:marLeft w:val="502"/>
          <w:marRight w:val="0"/>
          <w:marTop w:val="134"/>
          <w:marBottom w:val="234"/>
          <w:divBdr>
            <w:top w:val="single" w:sz="6" w:space="25" w:color="C0C0C0"/>
            <w:left w:val="single" w:sz="6" w:space="29" w:color="C0C0C0"/>
            <w:bottom w:val="single" w:sz="12" w:space="25" w:color="C0C0C0"/>
            <w:right w:val="single" w:sz="12" w:space="28" w:color="C0C0C0"/>
          </w:divBdr>
        </w:div>
      </w:divsChild>
    </w:div>
    <w:div w:id="64182190">
      <w:bodyDiv w:val="1"/>
      <w:marLeft w:val="0"/>
      <w:marRight w:val="0"/>
      <w:marTop w:val="0"/>
      <w:marBottom w:val="0"/>
      <w:divBdr>
        <w:top w:val="none" w:sz="0" w:space="0" w:color="auto"/>
        <w:left w:val="none" w:sz="0" w:space="0" w:color="auto"/>
        <w:bottom w:val="none" w:sz="0" w:space="0" w:color="auto"/>
        <w:right w:val="none" w:sz="0" w:space="0" w:color="auto"/>
      </w:divBdr>
    </w:div>
    <w:div w:id="552738414">
      <w:bodyDiv w:val="1"/>
      <w:marLeft w:val="0"/>
      <w:marRight w:val="0"/>
      <w:marTop w:val="0"/>
      <w:marBottom w:val="0"/>
      <w:divBdr>
        <w:top w:val="none" w:sz="0" w:space="0" w:color="auto"/>
        <w:left w:val="none" w:sz="0" w:space="0" w:color="auto"/>
        <w:bottom w:val="none" w:sz="0" w:space="0" w:color="auto"/>
        <w:right w:val="none" w:sz="0" w:space="0" w:color="auto"/>
      </w:divBdr>
    </w:div>
    <w:div w:id="996879951">
      <w:bodyDiv w:val="1"/>
      <w:marLeft w:val="0"/>
      <w:marRight w:val="0"/>
      <w:marTop w:val="0"/>
      <w:marBottom w:val="0"/>
      <w:divBdr>
        <w:top w:val="none" w:sz="0" w:space="0" w:color="auto"/>
        <w:left w:val="none" w:sz="0" w:space="0" w:color="auto"/>
        <w:bottom w:val="none" w:sz="0" w:space="0" w:color="auto"/>
        <w:right w:val="none" w:sz="0" w:space="0" w:color="auto"/>
      </w:divBdr>
    </w:div>
    <w:div w:id="1083574418">
      <w:bodyDiv w:val="1"/>
      <w:marLeft w:val="0"/>
      <w:marRight w:val="0"/>
      <w:marTop w:val="0"/>
      <w:marBottom w:val="0"/>
      <w:divBdr>
        <w:top w:val="none" w:sz="0" w:space="0" w:color="auto"/>
        <w:left w:val="none" w:sz="0" w:space="0" w:color="auto"/>
        <w:bottom w:val="none" w:sz="0" w:space="0" w:color="auto"/>
        <w:right w:val="none" w:sz="0" w:space="0" w:color="auto"/>
      </w:divBdr>
      <w:divsChild>
        <w:div w:id="1642685612">
          <w:marLeft w:val="0"/>
          <w:marRight w:val="0"/>
          <w:marTop w:val="0"/>
          <w:marBottom w:val="0"/>
          <w:divBdr>
            <w:top w:val="none" w:sz="0" w:space="0" w:color="auto"/>
            <w:left w:val="none" w:sz="0" w:space="0" w:color="auto"/>
            <w:bottom w:val="none" w:sz="0" w:space="0" w:color="auto"/>
            <w:right w:val="none" w:sz="0" w:space="0" w:color="auto"/>
          </w:divBdr>
        </w:div>
        <w:div w:id="830483731">
          <w:marLeft w:val="0"/>
          <w:marRight w:val="0"/>
          <w:marTop w:val="0"/>
          <w:marBottom w:val="0"/>
          <w:divBdr>
            <w:top w:val="none" w:sz="0" w:space="0" w:color="auto"/>
            <w:left w:val="none" w:sz="0" w:space="0" w:color="auto"/>
            <w:bottom w:val="none" w:sz="0" w:space="0" w:color="auto"/>
            <w:right w:val="none" w:sz="0" w:space="0" w:color="auto"/>
          </w:divBdr>
        </w:div>
      </w:divsChild>
    </w:div>
    <w:div w:id="1359743710">
      <w:bodyDiv w:val="1"/>
      <w:marLeft w:val="0"/>
      <w:marRight w:val="0"/>
      <w:marTop w:val="0"/>
      <w:marBottom w:val="0"/>
      <w:divBdr>
        <w:top w:val="none" w:sz="0" w:space="0" w:color="auto"/>
        <w:left w:val="none" w:sz="0" w:space="0" w:color="auto"/>
        <w:bottom w:val="none" w:sz="0" w:space="0" w:color="auto"/>
        <w:right w:val="none" w:sz="0" w:space="0" w:color="auto"/>
      </w:divBdr>
    </w:div>
    <w:div w:id="1407259488">
      <w:bodyDiv w:val="1"/>
      <w:marLeft w:val="0"/>
      <w:marRight w:val="0"/>
      <w:marTop w:val="0"/>
      <w:marBottom w:val="0"/>
      <w:divBdr>
        <w:top w:val="none" w:sz="0" w:space="0" w:color="auto"/>
        <w:left w:val="none" w:sz="0" w:space="0" w:color="auto"/>
        <w:bottom w:val="none" w:sz="0" w:space="0" w:color="auto"/>
        <w:right w:val="none" w:sz="0" w:space="0" w:color="auto"/>
      </w:divBdr>
    </w:div>
    <w:div w:id="1442842961">
      <w:bodyDiv w:val="1"/>
      <w:marLeft w:val="0"/>
      <w:marRight w:val="0"/>
      <w:marTop w:val="0"/>
      <w:marBottom w:val="0"/>
      <w:divBdr>
        <w:top w:val="none" w:sz="0" w:space="0" w:color="auto"/>
        <w:left w:val="none" w:sz="0" w:space="0" w:color="auto"/>
        <w:bottom w:val="none" w:sz="0" w:space="0" w:color="auto"/>
        <w:right w:val="none" w:sz="0" w:space="0" w:color="auto"/>
      </w:divBdr>
    </w:div>
    <w:div w:id="1545215700">
      <w:bodyDiv w:val="1"/>
      <w:marLeft w:val="0"/>
      <w:marRight w:val="0"/>
      <w:marTop w:val="0"/>
      <w:marBottom w:val="0"/>
      <w:divBdr>
        <w:top w:val="none" w:sz="0" w:space="0" w:color="auto"/>
        <w:left w:val="none" w:sz="0" w:space="0" w:color="auto"/>
        <w:bottom w:val="none" w:sz="0" w:space="0" w:color="auto"/>
        <w:right w:val="none" w:sz="0" w:space="0" w:color="auto"/>
      </w:divBdr>
    </w:div>
    <w:div w:id="1619139800">
      <w:bodyDiv w:val="1"/>
      <w:marLeft w:val="0"/>
      <w:marRight w:val="0"/>
      <w:marTop w:val="0"/>
      <w:marBottom w:val="0"/>
      <w:divBdr>
        <w:top w:val="none" w:sz="0" w:space="0" w:color="auto"/>
        <w:left w:val="none" w:sz="0" w:space="0" w:color="auto"/>
        <w:bottom w:val="none" w:sz="0" w:space="0" w:color="auto"/>
        <w:right w:val="none" w:sz="0" w:space="0" w:color="auto"/>
      </w:divBdr>
    </w:div>
    <w:div w:id="1698651359">
      <w:bodyDiv w:val="1"/>
      <w:marLeft w:val="0"/>
      <w:marRight w:val="0"/>
      <w:marTop w:val="0"/>
      <w:marBottom w:val="0"/>
      <w:divBdr>
        <w:top w:val="none" w:sz="0" w:space="0" w:color="auto"/>
        <w:left w:val="none" w:sz="0" w:space="0" w:color="auto"/>
        <w:bottom w:val="none" w:sz="0" w:space="0" w:color="auto"/>
        <w:right w:val="none" w:sz="0" w:space="0" w:color="auto"/>
      </w:divBdr>
    </w:div>
    <w:div w:id="2082021836">
      <w:bodyDiv w:val="1"/>
      <w:marLeft w:val="0"/>
      <w:marRight w:val="0"/>
      <w:marTop w:val="0"/>
      <w:marBottom w:val="0"/>
      <w:divBdr>
        <w:top w:val="none" w:sz="0" w:space="0" w:color="auto"/>
        <w:left w:val="none" w:sz="0" w:space="0" w:color="auto"/>
        <w:bottom w:val="none" w:sz="0" w:space="0" w:color="auto"/>
        <w:right w:val="none" w:sz="0" w:space="0" w:color="auto"/>
      </w:divBdr>
    </w:div>
    <w:div w:id="2134859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760</Words>
  <Characters>4335</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地域医療１</dc:creator>
  <cp:lastModifiedBy>User</cp:lastModifiedBy>
  <cp:revision>7</cp:revision>
  <cp:lastPrinted>2021-08-25T06:29:00Z</cp:lastPrinted>
  <dcterms:created xsi:type="dcterms:W3CDTF">2022-03-16T01:32:00Z</dcterms:created>
  <dcterms:modified xsi:type="dcterms:W3CDTF">2022-03-22T06:11:00Z</dcterms:modified>
</cp:coreProperties>
</file>